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617F5E" w14:textId="6650A2F0" w:rsidR="003A3DF7" w:rsidRDefault="002A4FCE" w:rsidP="00A85E96">
      <w:pPr>
        <w:rPr>
          <w:snapToGrid w:val="0"/>
        </w:rPr>
      </w:pPr>
      <w:r>
        <w:rPr>
          <w:noProof/>
        </w:rPr>
        <mc:AlternateContent>
          <mc:Choice Requires="wps">
            <w:drawing>
              <wp:anchor distT="0" distB="0" distL="114300" distR="114300" simplePos="0" relativeHeight="251658240" behindDoc="0" locked="0" layoutInCell="1" allowOverlap="1" wp14:anchorId="7697AEB5" wp14:editId="6A3DF799">
                <wp:simplePos x="0" y="0"/>
                <wp:positionH relativeFrom="column">
                  <wp:posOffset>20320</wp:posOffset>
                </wp:positionH>
                <wp:positionV relativeFrom="paragraph">
                  <wp:posOffset>200025</wp:posOffset>
                </wp:positionV>
                <wp:extent cx="5593080" cy="5181600"/>
                <wp:effectExtent l="19050" t="19050" r="762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81600"/>
                        </a:xfrm>
                        <a:prstGeom prst="rect">
                          <a:avLst/>
                        </a:prstGeom>
                        <a:solidFill>
                          <a:sysClr val="window" lastClr="FFFFFF">
                            <a:lumMod val="95000"/>
                          </a:sysClr>
                        </a:solidFill>
                        <a:ln w="31750">
                          <a:solidFill>
                            <a:srgbClr val="BFBFBF"/>
                          </a:solidFill>
                          <a:miter lim="800000"/>
                          <a:headEnd/>
                          <a:tailEnd/>
                        </a:ln>
                      </wps:spPr>
                      <wps:txbx>
                        <w:txbxContent>
                          <w:p w14:paraId="795F44FA" w14:textId="77777777" w:rsidR="00B66F9F" w:rsidRDefault="00B66F9F"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56E6228E" w14:textId="77777777" w:rsidR="00B66F9F" w:rsidRPr="00D53837" w:rsidRDefault="00B66F9F"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55C8859D" w14:textId="77777777" w:rsidR="00B66F9F" w:rsidRPr="00302090" w:rsidRDefault="00B66F9F"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08BAC4AF" w14:textId="77777777" w:rsidR="00B66F9F" w:rsidRPr="00AA35E5" w:rsidRDefault="00B66F9F"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 xml:space="preserve">consists of 2 </w:t>
                            </w:r>
                            <w:proofErr w:type="gramStart"/>
                            <w:r>
                              <w:rPr>
                                <w:rFonts w:cs="Arial"/>
                                <w:sz w:val="16"/>
                                <w:szCs w:val="16"/>
                              </w:rPr>
                              <w:t>parts:</w:t>
                            </w:r>
                            <w:r w:rsidRPr="00AA35E5">
                              <w:rPr>
                                <w:rFonts w:cs="Arial"/>
                                <w:sz w:val="16"/>
                                <w:szCs w:val="16"/>
                              </w:rPr>
                              <w:t>.</w:t>
                            </w:r>
                            <w:proofErr w:type="gramEnd"/>
                          </w:p>
                          <w:p w14:paraId="00182F97" w14:textId="77777777" w:rsidR="00B66F9F" w:rsidRPr="00AA35E5" w:rsidRDefault="00B66F9F"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3AE6684E" w14:textId="77777777" w:rsidR="00B66F9F" w:rsidRPr="00A62B33" w:rsidRDefault="00B66F9F"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343C57DF" w14:textId="77777777" w:rsidR="00B66F9F" w:rsidRPr="00A62B33" w:rsidRDefault="00B66F9F"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0A03DDD5" w14:textId="77777777" w:rsidR="00B66F9F" w:rsidRPr="00434C91" w:rsidRDefault="00B66F9F" w:rsidP="00302090">
                            <w:pPr>
                              <w:spacing w:after="120"/>
                              <w:jc w:val="both"/>
                              <w:rPr>
                                <w:rFonts w:cs="Arial"/>
                                <w:sz w:val="16"/>
                                <w:szCs w:val="16"/>
                              </w:rPr>
                            </w:pPr>
                            <w:r w:rsidRPr="00434C91">
                              <w:rPr>
                                <w:rFonts w:cs="Arial"/>
                                <w:sz w:val="16"/>
                                <w:szCs w:val="16"/>
                              </w:rPr>
                              <w:t>Part B needs to be uploaded as PDF (+ annexes) in the Submission System. The templates to use are available there.</w:t>
                            </w:r>
                          </w:p>
                          <w:p w14:paraId="5161E35C" w14:textId="77777777" w:rsidR="00B66F9F" w:rsidRPr="00434C91" w:rsidRDefault="00B66F9F" w:rsidP="00A14D7C">
                            <w:pPr>
                              <w:spacing w:before="240" w:after="120"/>
                              <w:jc w:val="both"/>
                              <w:rPr>
                                <w:b/>
                                <w:szCs w:val="16"/>
                              </w:rPr>
                            </w:pPr>
                            <w:r w:rsidRPr="00434C91">
                              <w:rPr>
                                <w:rFonts w:cs="Arial"/>
                                <w:b/>
                                <w:sz w:val="16"/>
                                <w:szCs w:val="16"/>
                              </w:rPr>
                              <w:t>How to prepare and submit it?</w:t>
                            </w:r>
                          </w:p>
                          <w:p w14:paraId="335C15FE" w14:textId="77777777" w:rsidR="00B66F9F" w:rsidRPr="00434C91" w:rsidRDefault="00B66F9F"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The Application Form must be prepared by the consortium and submitted by a representative. Once submitted, you will receive a confirmation.</w:t>
                            </w:r>
                          </w:p>
                          <w:p w14:paraId="6EC47561" w14:textId="77777777" w:rsidR="00B66F9F" w:rsidRPr="00434C91" w:rsidRDefault="00B66F9F"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1D80EB7" w14:textId="77777777" w:rsidR="00B66F9F" w:rsidRPr="007469B0" w:rsidRDefault="00B66F9F" w:rsidP="007673DE">
                            <w:pPr>
                              <w:widowControl w:val="0"/>
                              <w:numPr>
                                <w:ilvl w:val="0"/>
                                <w:numId w:val="7"/>
                              </w:numPr>
                              <w:spacing w:after="120"/>
                              <w:ind w:right="-30"/>
                              <w:jc w:val="both"/>
                              <w:rPr>
                                <w:rStyle w:val="Corpsdutexte"/>
                                <w:rFonts w:cs="Arial"/>
                                <w:sz w:val="16"/>
                                <w:szCs w:val="18"/>
                                <w:highlight w:val="yellow"/>
                              </w:rPr>
                            </w:pPr>
                            <w:r w:rsidRPr="007469B0">
                              <w:rPr>
                                <w:rStyle w:val="Corpsdutexte"/>
                                <w:rFonts w:cs="Arial"/>
                                <w:sz w:val="16"/>
                                <w:szCs w:val="18"/>
                                <w:highlight w:val="yellow"/>
                                <w:shd w:val="clear" w:color="auto" w:fill="auto"/>
                              </w:rPr>
                              <w:t xml:space="preserve">page limit normally </w:t>
                            </w:r>
                            <w:r w:rsidRPr="007469B0">
                              <w:rPr>
                                <w:rStyle w:val="Corpsdutexte"/>
                                <w:rFonts w:cs="Arial"/>
                                <w:b/>
                                <w:sz w:val="16"/>
                                <w:szCs w:val="18"/>
                                <w:highlight w:val="yellow"/>
                                <w:shd w:val="clear" w:color="auto" w:fill="auto"/>
                              </w:rPr>
                              <w:t xml:space="preserve">100 </w:t>
                            </w:r>
                            <w:r w:rsidRPr="007469B0">
                              <w:rPr>
                                <w:rStyle w:val="Corpsdutexte"/>
                                <w:rFonts w:cs="Arial"/>
                                <w:sz w:val="16"/>
                                <w:szCs w:val="18"/>
                                <w:highlight w:val="yellow"/>
                                <w:shd w:val="clear" w:color="auto" w:fill="auto"/>
                              </w:rPr>
                              <w:t>pages (unless otherwise provided in the Call document)</w:t>
                            </w:r>
                          </w:p>
                          <w:p w14:paraId="58B93B5A" w14:textId="77777777" w:rsidR="00B66F9F" w:rsidRPr="002E6378" w:rsidRDefault="00B66F9F"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5526C05E" w14:textId="77777777" w:rsidR="00B66F9F" w:rsidRPr="007469B0" w:rsidRDefault="00B66F9F" w:rsidP="007673DE">
                            <w:pPr>
                              <w:widowControl w:val="0"/>
                              <w:numPr>
                                <w:ilvl w:val="0"/>
                                <w:numId w:val="7"/>
                              </w:numPr>
                              <w:spacing w:after="120"/>
                              <w:ind w:right="-30"/>
                              <w:jc w:val="both"/>
                              <w:rPr>
                                <w:rStyle w:val="Corpsdutexte"/>
                                <w:rFonts w:cs="Arial"/>
                                <w:sz w:val="16"/>
                                <w:szCs w:val="18"/>
                                <w:highlight w:val="yellow"/>
                                <w:lang w:val="fr-BE"/>
                              </w:rPr>
                            </w:pPr>
                            <w:proofErr w:type="gramStart"/>
                            <w:r w:rsidRPr="007469B0">
                              <w:rPr>
                                <w:rStyle w:val="Corpsdutexte"/>
                                <w:rFonts w:cs="Arial"/>
                                <w:sz w:val="16"/>
                                <w:szCs w:val="18"/>
                                <w:highlight w:val="yellow"/>
                                <w:shd w:val="clear" w:color="auto" w:fill="auto"/>
                                <w:lang w:val="fr-BE"/>
                              </w:rPr>
                              <w:t>minimum</w:t>
                            </w:r>
                            <w:proofErr w:type="gramEnd"/>
                            <w:r w:rsidRPr="007469B0">
                              <w:rPr>
                                <w:rStyle w:val="Corpsdutexte"/>
                                <w:rFonts w:cs="Arial"/>
                                <w:sz w:val="16"/>
                                <w:szCs w:val="18"/>
                                <w:highlight w:val="yellow"/>
                                <w:shd w:val="clear" w:color="auto" w:fill="auto"/>
                                <w:lang w:val="fr-BE"/>
                              </w:rPr>
                              <w:t xml:space="preserve"> font size — Arial 9 points </w:t>
                            </w:r>
                          </w:p>
                          <w:p w14:paraId="4AAEAA5E" w14:textId="77777777" w:rsidR="00B66F9F" w:rsidRPr="002E6378" w:rsidRDefault="00B66F9F"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29CAB848" w14:textId="77777777" w:rsidR="00B66F9F" w:rsidRPr="002E6378" w:rsidRDefault="00B66F9F"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610C7DB8" w14:textId="77777777" w:rsidR="00B66F9F" w:rsidRPr="002E6378" w:rsidRDefault="00B66F9F"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373FD456" w14:textId="77777777" w:rsidR="00B66F9F" w:rsidRPr="002E6378" w:rsidRDefault="00B66F9F" w:rsidP="007673DE">
                            <w:pPr>
                              <w:spacing w:after="120"/>
                              <w:ind w:right="-30"/>
                              <w:jc w:val="both"/>
                              <w:rPr>
                                <w:rStyle w:val="Corpsdutexte"/>
                                <w:sz w:val="16"/>
                                <w:szCs w:val="18"/>
                                <w:shd w:val="clear" w:color="auto" w:fill="F2F2F2"/>
                              </w:rPr>
                            </w:pPr>
                            <w:r w:rsidRPr="006C09D7">
                              <w:rPr>
                                <w:noProof/>
                                <w:sz w:val="18"/>
                                <w:lang w:val="en-US"/>
                              </w:rPr>
                              <w:drawing>
                                <wp:inline distT="0" distB="0" distL="0" distR="0" wp14:anchorId="1BAF6757" wp14:editId="331C2DA1">
                                  <wp:extent cx="1333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0C542A">
                              <w:rPr>
                                <w:rStyle w:val="Corpsdutexte"/>
                                <w:sz w:val="16"/>
                                <w:szCs w:val="18"/>
                                <w:shd w:val="clear" w:color="auto" w:fill="auto"/>
                              </w:rPr>
                              <w:t>If you attempt to upload an application that exceeds the specified limit, you will receive an automatic warning asking you to shorten and re-upload your application. For applications that are not shortened, the excess pages will be made invisible and thus disregarded by the evaluators</w:t>
                            </w:r>
                            <w:r w:rsidRPr="002E6378">
                              <w:rPr>
                                <w:rStyle w:val="Corpsdutexte"/>
                                <w:sz w:val="16"/>
                                <w:szCs w:val="18"/>
                                <w:shd w:val="clear" w:color="auto" w:fill="F2F2F2"/>
                              </w:rPr>
                              <w:t>.</w:t>
                            </w:r>
                          </w:p>
                          <w:p w14:paraId="26C1AE93" w14:textId="77777777" w:rsidR="00B66F9F" w:rsidRDefault="00B66F9F" w:rsidP="00452800">
                            <w:pPr>
                              <w:spacing w:after="120"/>
                              <w:ind w:right="-30"/>
                              <w:jc w:val="both"/>
                              <w:rPr>
                                <w:rStyle w:val="Corpsdutexte"/>
                                <w:b/>
                                <w:sz w:val="16"/>
                                <w:szCs w:val="18"/>
                                <w:shd w:val="clear" w:color="auto" w:fill="auto"/>
                              </w:rPr>
                            </w:pPr>
                            <w:r w:rsidRPr="006C09D7">
                              <w:rPr>
                                <w:noProof/>
                                <w:lang w:val="en-US"/>
                              </w:rPr>
                              <w:drawing>
                                <wp:inline distT="0" distB="0" distL="0" distR="0" wp14:anchorId="5B0F35BB" wp14:editId="718D2245">
                                  <wp:extent cx="123825" cy="1238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0C542A">
                              <w:rPr>
                                <w:rStyle w:val="Corpsdutexte"/>
                                <w:b/>
                                <w:sz w:val="16"/>
                                <w:szCs w:val="18"/>
                                <w:shd w:val="clear" w:color="auto" w:fill="auto"/>
                              </w:rPr>
                              <w:t>Please do NOT delete any instructions in the document. The overall page limit has been raised to ensure equal treatment of all applicants.</w:t>
                            </w:r>
                          </w:p>
                          <w:p w14:paraId="6F53143E" w14:textId="77777777" w:rsidR="00B66F9F" w:rsidRPr="006237BA" w:rsidRDefault="00B66F9F" w:rsidP="007D71B0">
                            <w:pPr>
                              <w:spacing w:after="120"/>
                              <w:ind w:right="-30"/>
                              <w:jc w:val="both"/>
                              <w:rPr>
                                <w:szCs w:val="18"/>
                              </w:rPr>
                            </w:pPr>
                            <w:r w:rsidRPr="006C09D7">
                              <w:rPr>
                                <w:noProof/>
                                <w:lang w:val="en-US"/>
                              </w:rPr>
                              <w:drawing>
                                <wp:inline distT="0" distB="0" distL="0" distR="0" wp14:anchorId="4E689B04" wp14:editId="1E0FBC4D">
                                  <wp:extent cx="133350" cy="1333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hey are needed for the processing.</w:t>
                            </w:r>
                          </w:p>
                          <w:p w14:paraId="613C7C5E" w14:textId="77777777" w:rsidR="00B66F9F" w:rsidRPr="006237BA" w:rsidRDefault="00B66F9F"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7AEB5" id="_x0000_t202" coordsize="21600,21600" o:spt="202" path="m,l,21600r21600,l21600,xe">
                <v:stroke joinstyle="miter"/>
                <v:path gradientshapeok="t" o:connecttype="rect"/>
              </v:shapetype>
              <v:shape id="Text Box 176" o:spid="_x0000_s1026" type="#_x0000_t202" style="position:absolute;margin-left:1.6pt;margin-top:15.75pt;width:440.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" fillcolor="#f2f2f2" strokecolor="#bfbfbf" strokeweight="2.5pt">
                <v:textbox>
                  <w:txbxContent>
                    <w:p w14:paraId="795F44FA" w14:textId="77777777" w:rsidR="00B66F9F" w:rsidRDefault="00B66F9F"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56E6228E" w14:textId="77777777" w:rsidR="00B66F9F" w:rsidRPr="00D53837" w:rsidRDefault="00B66F9F"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55C8859D" w14:textId="77777777" w:rsidR="00B66F9F" w:rsidRPr="00302090" w:rsidRDefault="00B66F9F"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08BAC4AF" w14:textId="77777777" w:rsidR="00B66F9F" w:rsidRPr="00AA35E5" w:rsidRDefault="00B66F9F"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 xml:space="preserve">consists of 2 </w:t>
                      </w:r>
                      <w:proofErr w:type="gramStart"/>
                      <w:r>
                        <w:rPr>
                          <w:rFonts w:cs="Arial"/>
                          <w:sz w:val="16"/>
                          <w:szCs w:val="16"/>
                        </w:rPr>
                        <w:t>parts:</w:t>
                      </w:r>
                      <w:r w:rsidRPr="00AA35E5">
                        <w:rPr>
                          <w:rFonts w:cs="Arial"/>
                          <w:sz w:val="16"/>
                          <w:szCs w:val="16"/>
                        </w:rPr>
                        <w:t>.</w:t>
                      </w:r>
                      <w:proofErr w:type="gramEnd"/>
                    </w:p>
                    <w:p w14:paraId="00182F97" w14:textId="77777777" w:rsidR="00B66F9F" w:rsidRPr="00AA35E5" w:rsidRDefault="00B66F9F" w:rsidP="00302090">
                      <w:pPr>
                        <w:numPr>
                          <w:ilvl w:val="0"/>
                          <w:numId w:val="11"/>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3AE6684E" w14:textId="77777777" w:rsidR="00B66F9F" w:rsidRPr="00A62B33" w:rsidRDefault="00B66F9F" w:rsidP="00302090">
                      <w:pPr>
                        <w:numPr>
                          <w:ilvl w:val="0"/>
                          <w:numId w:val="11"/>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343C57DF" w14:textId="77777777" w:rsidR="00B66F9F" w:rsidRPr="00A62B33" w:rsidRDefault="00B66F9F"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0A03DDD5" w14:textId="77777777" w:rsidR="00B66F9F" w:rsidRPr="00434C91" w:rsidRDefault="00B66F9F" w:rsidP="00302090">
                      <w:pPr>
                        <w:spacing w:after="120"/>
                        <w:jc w:val="both"/>
                        <w:rPr>
                          <w:rFonts w:cs="Arial"/>
                          <w:sz w:val="16"/>
                          <w:szCs w:val="16"/>
                        </w:rPr>
                      </w:pPr>
                      <w:r w:rsidRPr="00434C91">
                        <w:rPr>
                          <w:rFonts w:cs="Arial"/>
                          <w:sz w:val="16"/>
                          <w:szCs w:val="16"/>
                        </w:rPr>
                        <w:t>Part B needs to be uploaded as PDF (+ annexes) in the Submission System. The templates to use are available there.</w:t>
                      </w:r>
                    </w:p>
                    <w:p w14:paraId="5161E35C" w14:textId="77777777" w:rsidR="00B66F9F" w:rsidRPr="00434C91" w:rsidRDefault="00B66F9F" w:rsidP="00A14D7C">
                      <w:pPr>
                        <w:spacing w:before="240" w:after="120"/>
                        <w:jc w:val="both"/>
                        <w:rPr>
                          <w:b/>
                          <w:szCs w:val="16"/>
                        </w:rPr>
                      </w:pPr>
                      <w:r w:rsidRPr="00434C91">
                        <w:rPr>
                          <w:rFonts w:cs="Arial"/>
                          <w:b/>
                          <w:sz w:val="16"/>
                          <w:szCs w:val="16"/>
                        </w:rPr>
                        <w:t>How to prepare and submit it?</w:t>
                      </w:r>
                    </w:p>
                    <w:p w14:paraId="335C15FE" w14:textId="77777777" w:rsidR="00B66F9F" w:rsidRPr="00434C91" w:rsidRDefault="00B66F9F"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The Application Form must be prepared by the consortium and submitted by a representative. Once submitted, you will receive a confirmation.</w:t>
                      </w:r>
                    </w:p>
                    <w:p w14:paraId="6EC47561" w14:textId="77777777" w:rsidR="00B66F9F" w:rsidRPr="00434C91" w:rsidRDefault="00B66F9F"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1D80EB7" w14:textId="77777777" w:rsidR="00B66F9F" w:rsidRPr="007469B0" w:rsidRDefault="00B66F9F" w:rsidP="007673DE">
                      <w:pPr>
                        <w:widowControl w:val="0"/>
                        <w:numPr>
                          <w:ilvl w:val="0"/>
                          <w:numId w:val="7"/>
                        </w:numPr>
                        <w:spacing w:after="120"/>
                        <w:ind w:right="-30"/>
                        <w:jc w:val="both"/>
                        <w:rPr>
                          <w:rStyle w:val="Corpsdutexte"/>
                          <w:rFonts w:cs="Arial"/>
                          <w:sz w:val="16"/>
                          <w:szCs w:val="18"/>
                          <w:highlight w:val="yellow"/>
                        </w:rPr>
                      </w:pPr>
                      <w:r w:rsidRPr="007469B0">
                        <w:rPr>
                          <w:rStyle w:val="Corpsdutexte"/>
                          <w:rFonts w:cs="Arial"/>
                          <w:sz w:val="16"/>
                          <w:szCs w:val="18"/>
                          <w:highlight w:val="yellow"/>
                          <w:shd w:val="clear" w:color="auto" w:fill="auto"/>
                        </w:rPr>
                        <w:t xml:space="preserve">page limit normally </w:t>
                      </w:r>
                      <w:r w:rsidRPr="007469B0">
                        <w:rPr>
                          <w:rStyle w:val="Corpsdutexte"/>
                          <w:rFonts w:cs="Arial"/>
                          <w:b/>
                          <w:sz w:val="16"/>
                          <w:szCs w:val="18"/>
                          <w:highlight w:val="yellow"/>
                          <w:shd w:val="clear" w:color="auto" w:fill="auto"/>
                        </w:rPr>
                        <w:t xml:space="preserve">100 </w:t>
                      </w:r>
                      <w:r w:rsidRPr="007469B0">
                        <w:rPr>
                          <w:rStyle w:val="Corpsdutexte"/>
                          <w:rFonts w:cs="Arial"/>
                          <w:sz w:val="16"/>
                          <w:szCs w:val="18"/>
                          <w:highlight w:val="yellow"/>
                          <w:shd w:val="clear" w:color="auto" w:fill="auto"/>
                        </w:rPr>
                        <w:t>pages (unless otherwise provided in the Call document)</w:t>
                      </w:r>
                    </w:p>
                    <w:p w14:paraId="58B93B5A" w14:textId="77777777" w:rsidR="00B66F9F" w:rsidRPr="002E6378" w:rsidRDefault="00B66F9F" w:rsidP="007673DE">
                      <w:pPr>
                        <w:widowControl w:val="0"/>
                        <w:numPr>
                          <w:ilvl w:val="0"/>
                          <w:numId w:val="7"/>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5526C05E" w14:textId="77777777" w:rsidR="00B66F9F" w:rsidRPr="007469B0" w:rsidRDefault="00B66F9F" w:rsidP="007673DE">
                      <w:pPr>
                        <w:widowControl w:val="0"/>
                        <w:numPr>
                          <w:ilvl w:val="0"/>
                          <w:numId w:val="7"/>
                        </w:numPr>
                        <w:spacing w:after="120"/>
                        <w:ind w:right="-30"/>
                        <w:jc w:val="both"/>
                        <w:rPr>
                          <w:rStyle w:val="Corpsdutexte"/>
                          <w:rFonts w:cs="Arial"/>
                          <w:sz w:val="16"/>
                          <w:szCs w:val="18"/>
                          <w:highlight w:val="yellow"/>
                          <w:lang w:val="fr-BE"/>
                        </w:rPr>
                      </w:pPr>
                      <w:proofErr w:type="gramStart"/>
                      <w:r w:rsidRPr="007469B0">
                        <w:rPr>
                          <w:rStyle w:val="Corpsdutexte"/>
                          <w:rFonts w:cs="Arial"/>
                          <w:sz w:val="16"/>
                          <w:szCs w:val="18"/>
                          <w:highlight w:val="yellow"/>
                          <w:shd w:val="clear" w:color="auto" w:fill="auto"/>
                          <w:lang w:val="fr-BE"/>
                        </w:rPr>
                        <w:t>minimum</w:t>
                      </w:r>
                      <w:proofErr w:type="gramEnd"/>
                      <w:r w:rsidRPr="007469B0">
                        <w:rPr>
                          <w:rStyle w:val="Corpsdutexte"/>
                          <w:rFonts w:cs="Arial"/>
                          <w:sz w:val="16"/>
                          <w:szCs w:val="18"/>
                          <w:highlight w:val="yellow"/>
                          <w:shd w:val="clear" w:color="auto" w:fill="auto"/>
                          <w:lang w:val="fr-BE"/>
                        </w:rPr>
                        <w:t xml:space="preserve"> font size — Arial 9 points </w:t>
                      </w:r>
                    </w:p>
                    <w:p w14:paraId="4AAEAA5E" w14:textId="77777777" w:rsidR="00B66F9F" w:rsidRPr="002E6378" w:rsidRDefault="00B66F9F"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29CAB848" w14:textId="77777777" w:rsidR="00B66F9F" w:rsidRPr="002E6378" w:rsidRDefault="00B66F9F" w:rsidP="007673DE">
                      <w:pPr>
                        <w:widowControl w:val="0"/>
                        <w:numPr>
                          <w:ilvl w:val="0"/>
                          <w:numId w:val="7"/>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610C7DB8" w14:textId="77777777" w:rsidR="00B66F9F" w:rsidRPr="002E6378" w:rsidRDefault="00B66F9F"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373FD456" w14:textId="77777777" w:rsidR="00B66F9F" w:rsidRPr="002E6378" w:rsidRDefault="00B66F9F" w:rsidP="007673DE">
                      <w:pPr>
                        <w:spacing w:after="120"/>
                        <w:ind w:right="-30"/>
                        <w:jc w:val="both"/>
                        <w:rPr>
                          <w:rStyle w:val="Corpsdutexte"/>
                          <w:sz w:val="16"/>
                          <w:szCs w:val="18"/>
                          <w:shd w:val="clear" w:color="auto" w:fill="F2F2F2"/>
                        </w:rPr>
                      </w:pPr>
                      <w:r w:rsidRPr="006C09D7">
                        <w:rPr>
                          <w:noProof/>
                          <w:sz w:val="18"/>
                          <w:lang w:val="en-US"/>
                        </w:rPr>
                        <w:drawing>
                          <wp:inline distT="0" distB="0" distL="0" distR="0" wp14:anchorId="1BAF6757" wp14:editId="331C2DA1">
                            <wp:extent cx="133350" cy="133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0C542A">
                        <w:rPr>
                          <w:rStyle w:val="Corpsdutexte"/>
                          <w:sz w:val="16"/>
                          <w:szCs w:val="18"/>
                          <w:shd w:val="clear" w:color="auto" w:fill="auto"/>
                        </w:rPr>
                        <w:t>If you attempt to upload an application that exceeds the specified limit, you will receive an automatic warning asking you to shorten and re-upload your application. For applications that are not shortened, the excess pages will be made invisible and thus disregarded by the evaluators</w:t>
                      </w:r>
                      <w:r w:rsidRPr="002E6378">
                        <w:rPr>
                          <w:rStyle w:val="Corpsdutexte"/>
                          <w:sz w:val="16"/>
                          <w:szCs w:val="18"/>
                          <w:shd w:val="clear" w:color="auto" w:fill="F2F2F2"/>
                        </w:rPr>
                        <w:t>.</w:t>
                      </w:r>
                    </w:p>
                    <w:p w14:paraId="26C1AE93" w14:textId="77777777" w:rsidR="00B66F9F" w:rsidRDefault="00B66F9F" w:rsidP="00452800">
                      <w:pPr>
                        <w:spacing w:after="120"/>
                        <w:ind w:right="-30"/>
                        <w:jc w:val="both"/>
                        <w:rPr>
                          <w:rStyle w:val="Corpsdutexte"/>
                          <w:b/>
                          <w:sz w:val="16"/>
                          <w:szCs w:val="18"/>
                          <w:shd w:val="clear" w:color="auto" w:fill="auto"/>
                        </w:rPr>
                      </w:pPr>
                      <w:r w:rsidRPr="006C09D7">
                        <w:rPr>
                          <w:noProof/>
                          <w:lang w:val="en-US"/>
                        </w:rPr>
                        <w:drawing>
                          <wp:inline distT="0" distB="0" distL="0" distR="0" wp14:anchorId="5B0F35BB" wp14:editId="718D2245">
                            <wp:extent cx="123825" cy="1238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0C542A">
                        <w:rPr>
                          <w:rStyle w:val="Corpsdutexte"/>
                          <w:b/>
                          <w:sz w:val="16"/>
                          <w:szCs w:val="18"/>
                          <w:shd w:val="clear" w:color="auto" w:fill="auto"/>
                        </w:rPr>
                        <w:t>Please do NOT delete any instructions in the document. The overall page limit has been raised to ensure equal treatment of all applicants.</w:t>
                      </w:r>
                    </w:p>
                    <w:p w14:paraId="6F53143E" w14:textId="77777777" w:rsidR="00B66F9F" w:rsidRPr="006237BA" w:rsidRDefault="00B66F9F" w:rsidP="007D71B0">
                      <w:pPr>
                        <w:spacing w:after="120"/>
                        <w:ind w:right="-30"/>
                        <w:jc w:val="both"/>
                        <w:rPr>
                          <w:szCs w:val="18"/>
                        </w:rPr>
                      </w:pPr>
                      <w:r w:rsidRPr="006C09D7">
                        <w:rPr>
                          <w:noProof/>
                          <w:lang w:val="en-US"/>
                        </w:rPr>
                        <w:drawing>
                          <wp:inline distT="0" distB="0" distL="0" distR="0" wp14:anchorId="4E689B04" wp14:editId="1E0FBC4D">
                            <wp:extent cx="133350" cy="1333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6688C">
                        <w:rPr>
                          <w:rStyle w:val="TagChar"/>
                          <w:color w:val="FF0000"/>
                        </w:rPr>
                        <w:t xml:space="preserve"> This document is tagged. Be careful not to delete the tags; t</w:t>
                      </w:r>
                      <w:r w:rsidRPr="00F6688C">
                        <w:rPr>
                          <w:color w:val="FF0000"/>
                          <w:sz w:val="16"/>
                          <w:lang w:eastAsia="it-IT"/>
                        </w:rPr>
                        <w:t>hey are needed for the processing.</w:t>
                      </w:r>
                    </w:p>
                    <w:p w14:paraId="613C7C5E" w14:textId="77777777" w:rsidR="00B66F9F" w:rsidRPr="006237BA" w:rsidRDefault="00B66F9F" w:rsidP="00452800">
                      <w:pPr>
                        <w:spacing w:after="120"/>
                        <w:ind w:right="-30"/>
                        <w:jc w:val="both"/>
                        <w:rPr>
                          <w:szCs w:val="18"/>
                        </w:rPr>
                      </w:pPr>
                    </w:p>
                  </w:txbxContent>
                </v:textbox>
              </v:shape>
            </w:pict>
          </mc:Fallback>
        </mc:AlternateContent>
      </w:r>
    </w:p>
    <w:p w14:paraId="7A600067" w14:textId="77777777" w:rsidR="0080753B" w:rsidRPr="00960795" w:rsidRDefault="0080753B" w:rsidP="000C542A">
      <w:pPr>
        <w:rPr>
          <w:snapToGrid w:val="0"/>
          <w:lang w:val="en-US"/>
        </w:rPr>
      </w:pPr>
    </w:p>
    <w:p w14:paraId="4FFC65A7" w14:textId="77777777" w:rsidR="001E7081" w:rsidRPr="00960795" w:rsidRDefault="001E7081" w:rsidP="000C542A">
      <w:pPr>
        <w:rPr>
          <w:b/>
          <w:bCs/>
          <w:caps/>
          <w:sz w:val="16"/>
          <w:szCs w:val="22"/>
        </w:rPr>
      </w:pPr>
    </w:p>
    <w:p w14:paraId="20D4A9C9" w14:textId="77777777" w:rsidR="001E7081" w:rsidRPr="00960795" w:rsidRDefault="001E7081" w:rsidP="000C542A">
      <w:pPr>
        <w:rPr>
          <w:b/>
          <w:bCs/>
          <w:caps/>
          <w:sz w:val="16"/>
          <w:szCs w:val="22"/>
        </w:rPr>
      </w:pPr>
    </w:p>
    <w:p w14:paraId="19825000" w14:textId="77777777" w:rsidR="001E7081" w:rsidRPr="00960795" w:rsidRDefault="001E7081" w:rsidP="000C542A">
      <w:pPr>
        <w:rPr>
          <w:b/>
          <w:bCs/>
          <w:caps/>
          <w:sz w:val="16"/>
          <w:szCs w:val="22"/>
        </w:rPr>
      </w:pPr>
    </w:p>
    <w:p w14:paraId="3743CA85" w14:textId="77777777" w:rsidR="001E7081" w:rsidRPr="00960795" w:rsidRDefault="001E7081" w:rsidP="000C542A"/>
    <w:p w14:paraId="3EBD24D6" w14:textId="77777777" w:rsidR="001E7081" w:rsidRPr="00960795" w:rsidRDefault="001E7081" w:rsidP="000C542A"/>
    <w:p w14:paraId="793AFB62" w14:textId="77777777" w:rsidR="001E7081" w:rsidRPr="00960795" w:rsidRDefault="001E7081" w:rsidP="000C542A"/>
    <w:p w14:paraId="66CAD00A" w14:textId="77777777" w:rsidR="001E7081" w:rsidRPr="00960795" w:rsidRDefault="001E7081" w:rsidP="000C542A"/>
    <w:p w14:paraId="0D9C1023" w14:textId="77777777" w:rsidR="001E7081" w:rsidRPr="00960795" w:rsidRDefault="001E7081" w:rsidP="000C542A"/>
    <w:p w14:paraId="3723D5E6" w14:textId="77777777" w:rsidR="001E7081" w:rsidRPr="00960795" w:rsidRDefault="001E7081" w:rsidP="000C542A"/>
    <w:p w14:paraId="74D1A175" w14:textId="77777777" w:rsidR="001E7081" w:rsidRPr="00960795" w:rsidRDefault="001E7081" w:rsidP="000C542A"/>
    <w:p w14:paraId="292BFB98" w14:textId="77777777" w:rsidR="001E7081" w:rsidRPr="00960795" w:rsidRDefault="001E7081" w:rsidP="000C542A"/>
    <w:p w14:paraId="175FB3E3" w14:textId="77777777" w:rsidR="001E7081" w:rsidRDefault="001E7081" w:rsidP="000C542A">
      <w:pPr>
        <w:rPr>
          <w:color w:val="auto"/>
        </w:rPr>
      </w:pPr>
    </w:p>
    <w:p w14:paraId="4D84D1BF" w14:textId="77777777" w:rsidR="001E7081" w:rsidRDefault="001E7081" w:rsidP="000C542A">
      <w:pPr>
        <w:rPr>
          <w:color w:val="auto"/>
        </w:rPr>
      </w:pPr>
    </w:p>
    <w:p w14:paraId="7B6F74C2" w14:textId="77777777" w:rsidR="001E7081" w:rsidRDefault="001E7081" w:rsidP="000C542A">
      <w:pPr>
        <w:rPr>
          <w:color w:val="auto"/>
        </w:rPr>
      </w:pPr>
    </w:p>
    <w:p w14:paraId="7DDF37A6" w14:textId="77777777" w:rsidR="001E7081" w:rsidRDefault="001E7081" w:rsidP="000C542A">
      <w:pPr>
        <w:rPr>
          <w:color w:val="auto"/>
        </w:rPr>
      </w:pPr>
    </w:p>
    <w:p w14:paraId="7766E133" w14:textId="77777777" w:rsidR="001E7081" w:rsidRDefault="001E7081" w:rsidP="000C542A">
      <w:pPr>
        <w:rPr>
          <w:color w:val="auto"/>
        </w:rPr>
      </w:pPr>
    </w:p>
    <w:p w14:paraId="40DA5225" w14:textId="77777777" w:rsidR="001E7081" w:rsidRDefault="001E7081" w:rsidP="000C542A">
      <w:pPr>
        <w:rPr>
          <w:color w:val="auto"/>
        </w:rPr>
      </w:pPr>
    </w:p>
    <w:p w14:paraId="128E2F95" w14:textId="77777777" w:rsidR="001E7081" w:rsidRDefault="001E7081" w:rsidP="000C542A">
      <w:pPr>
        <w:rPr>
          <w:color w:val="auto"/>
        </w:rPr>
      </w:pPr>
    </w:p>
    <w:p w14:paraId="73C42E4F" w14:textId="77777777" w:rsidR="001E7081" w:rsidRDefault="001E7081" w:rsidP="000C542A">
      <w:pPr>
        <w:rPr>
          <w:color w:val="auto"/>
        </w:rPr>
      </w:pPr>
    </w:p>
    <w:p w14:paraId="48317BF8" w14:textId="77777777" w:rsidR="001E7081" w:rsidRDefault="001E7081" w:rsidP="000C542A"/>
    <w:p w14:paraId="2D6DA8E5" w14:textId="77777777" w:rsidR="001E7081" w:rsidRDefault="001E7081" w:rsidP="000C542A"/>
    <w:p w14:paraId="62F51DD3" w14:textId="77777777" w:rsidR="001E7081" w:rsidRDefault="001E7081" w:rsidP="000C542A"/>
    <w:p w14:paraId="7086102D" w14:textId="77777777" w:rsidR="001E7081" w:rsidRDefault="001E7081" w:rsidP="000C542A"/>
    <w:p w14:paraId="62277718" w14:textId="77777777" w:rsidR="006C21E3" w:rsidRPr="00C830A1" w:rsidRDefault="00602283" w:rsidP="00857EF9">
      <w:pPr>
        <w:pStyle w:val="Heading1"/>
        <w:rPr>
          <w:color w:val="595959"/>
        </w:rPr>
      </w:pPr>
      <w:bookmarkStart w:id="0" w:name="_Toc495508564"/>
      <w:r>
        <w:rPr>
          <w:color w:val="5191CD"/>
          <w:sz w:val="40"/>
          <w:szCs w:val="40"/>
        </w:rPr>
        <w:br w:type="page"/>
      </w:r>
      <w:bookmarkStart w:id="1" w:name="_Toc109214530"/>
      <w:r w:rsidR="004A0F2F" w:rsidRPr="0059014F">
        <w:lastRenderedPageBreak/>
        <w:t xml:space="preserve"> </w:t>
      </w:r>
      <w:r w:rsidR="00B30034" w:rsidRPr="0059014F">
        <w:t>TECHNICAL DESCRIPTION</w:t>
      </w:r>
      <w:r w:rsidR="006C21E3" w:rsidRPr="001C1094">
        <w:t xml:space="preserve"> (PART B)</w:t>
      </w:r>
      <w:bookmarkEnd w:id="1"/>
    </w:p>
    <w:p w14:paraId="1F10D187" w14:textId="77777777" w:rsidR="001E22E5" w:rsidRDefault="001E22E5" w:rsidP="006C21E3">
      <w:pPr>
        <w:pStyle w:val="Heading2"/>
      </w:pPr>
      <w:bookmarkStart w:id="2" w:name="_Toc109214531"/>
      <w:r w:rsidRPr="00844BB2">
        <w:t>COVER PAGE</w:t>
      </w:r>
      <w:bookmarkEnd w:id="0"/>
      <w:bookmarkEnd w:id="2"/>
    </w:p>
    <w:p w14:paraId="6342DA8B" w14:textId="77777777" w:rsidR="005851DC" w:rsidRDefault="00117C83" w:rsidP="003C0A3B">
      <w:pPr>
        <w:jc w:val="both"/>
        <w:rPr>
          <w:rFonts w:cs="Arial"/>
          <w:bCs/>
          <w:i/>
          <w:iCs/>
          <w:sz w:val="16"/>
          <w:szCs w:val="40"/>
          <w:lang w:eastAsia="en-GB"/>
        </w:rPr>
      </w:pPr>
      <w:r w:rsidRPr="00117C83">
        <w:rPr>
          <w:rFonts w:cs="Arial"/>
          <w:bCs/>
          <w:i/>
          <w:kern w:val="32"/>
          <w:sz w:val="16"/>
          <w:lang w:eastAsia="en-GB"/>
        </w:rPr>
        <w:t xml:space="preserve">Part B of </w:t>
      </w:r>
      <w:r w:rsidRPr="00951788">
        <w:rPr>
          <w:rFonts w:cs="Arial"/>
          <w:bCs/>
          <w:i/>
          <w:kern w:val="32"/>
          <w:sz w:val="16"/>
          <w:lang w:eastAsia="en-GB"/>
        </w:rPr>
        <w:t xml:space="preserve">the </w:t>
      </w:r>
      <w:r w:rsidR="00110622">
        <w:rPr>
          <w:rFonts w:cs="Arial"/>
          <w:bCs/>
          <w:i/>
          <w:kern w:val="32"/>
          <w:sz w:val="16"/>
          <w:lang w:eastAsia="en-GB"/>
        </w:rPr>
        <w:t>Application Form</w:t>
      </w:r>
      <w:r w:rsidRPr="00117C83">
        <w:rPr>
          <w:rFonts w:cs="Arial"/>
          <w:bCs/>
          <w:i/>
          <w:kern w:val="32"/>
          <w:sz w:val="16"/>
          <w:lang w:eastAsia="en-GB"/>
        </w:rPr>
        <w:t xml:space="preserve"> must </w:t>
      </w:r>
      <w:r w:rsidR="006644F7">
        <w:rPr>
          <w:rFonts w:cs="Arial"/>
          <w:bCs/>
          <w:i/>
          <w:kern w:val="32"/>
          <w:sz w:val="16"/>
          <w:lang w:eastAsia="en-GB"/>
        </w:rPr>
        <w:t xml:space="preserve">be </w:t>
      </w:r>
      <w:r w:rsidR="003E213A">
        <w:rPr>
          <w:rFonts w:cs="Arial"/>
          <w:bCs/>
          <w:i/>
          <w:kern w:val="32"/>
          <w:sz w:val="16"/>
          <w:lang w:eastAsia="en-GB"/>
        </w:rPr>
        <w:t>downlo</w:t>
      </w:r>
      <w:r w:rsidR="00290A9D">
        <w:rPr>
          <w:rFonts w:cs="Arial"/>
          <w:bCs/>
          <w:i/>
          <w:kern w:val="32"/>
          <w:sz w:val="16"/>
          <w:lang w:eastAsia="en-GB"/>
        </w:rPr>
        <w:t>a</w:t>
      </w:r>
      <w:r w:rsidR="003E213A">
        <w:rPr>
          <w:rFonts w:cs="Arial"/>
          <w:bCs/>
          <w:i/>
          <w:kern w:val="32"/>
          <w:sz w:val="16"/>
          <w:lang w:eastAsia="en-GB"/>
        </w:rPr>
        <w:t xml:space="preserve">ded from the Portal Submission System, </w:t>
      </w:r>
      <w:r w:rsidR="003E213A" w:rsidRPr="003E213A">
        <w:rPr>
          <w:rFonts w:cs="Arial"/>
          <w:bCs/>
          <w:i/>
          <w:kern w:val="32"/>
          <w:sz w:val="16"/>
          <w:lang w:eastAsia="en-GB"/>
        </w:rPr>
        <w:t>completed and then</w:t>
      </w:r>
      <w:r w:rsidRPr="003E213A">
        <w:rPr>
          <w:rFonts w:cs="Arial"/>
          <w:bCs/>
          <w:i/>
          <w:kern w:val="32"/>
          <w:sz w:val="16"/>
          <w:lang w:eastAsia="en-GB"/>
        </w:rPr>
        <w:t xml:space="preserve"> assembled and </w:t>
      </w:r>
      <w:r w:rsidR="003E213A">
        <w:rPr>
          <w:rFonts w:cs="Arial"/>
          <w:bCs/>
          <w:i/>
          <w:kern w:val="32"/>
          <w:sz w:val="16"/>
          <w:lang w:eastAsia="en-GB"/>
        </w:rPr>
        <w:t>re-</w:t>
      </w:r>
      <w:r w:rsidRPr="003E213A">
        <w:rPr>
          <w:rFonts w:cs="Arial"/>
          <w:bCs/>
          <w:i/>
          <w:kern w:val="32"/>
          <w:sz w:val="16"/>
          <w:lang w:eastAsia="en-GB"/>
        </w:rPr>
        <w:t>uploaded as PDF</w:t>
      </w:r>
      <w:r w:rsidRPr="003E213A">
        <w:rPr>
          <w:rFonts w:cs="Arial"/>
          <w:i/>
          <w:sz w:val="16"/>
          <w:szCs w:val="16"/>
        </w:rPr>
        <w:t xml:space="preserve"> in</w:t>
      </w:r>
      <w:r w:rsidR="003E213A">
        <w:rPr>
          <w:rFonts w:cs="Arial"/>
          <w:i/>
          <w:sz w:val="16"/>
          <w:szCs w:val="16"/>
        </w:rPr>
        <w:t xml:space="preserve"> the</w:t>
      </w:r>
      <w:r w:rsidRPr="003E213A">
        <w:rPr>
          <w:rFonts w:cs="Arial"/>
          <w:i/>
          <w:sz w:val="16"/>
          <w:szCs w:val="16"/>
        </w:rPr>
        <w:t xml:space="preserve"> </w:t>
      </w:r>
      <w:r w:rsidR="003E213A">
        <w:rPr>
          <w:rFonts w:cs="Arial"/>
          <w:i/>
          <w:sz w:val="16"/>
          <w:szCs w:val="16"/>
        </w:rPr>
        <w:t>s</w:t>
      </w:r>
      <w:r w:rsidRPr="003E213A">
        <w:rPr>
          <w:rFonts w:cs="Arial"/>
          <w:i/>
          <w:sz w:val="16"/>
          <w:szCs w:val="16"/>
        </w:rPr>
        <w:t>ystem</w:t>
      </w:r>
      <w:r w:rsidRPr="003E213A">
        <w:rPr>
          <w:rFonts w:cs="Arial"/>
          <w:bCs/>
          <w:i/>
          <w:kern w:val="32"/>
          <w:sz w:val="16"/>
          <w:lang w:eastAsia="en-GB"/>
        </w:rPr>
        <w:t xml:space="preserve">. </w:t>
      </w:r>
      <w:r w:rsidR="003C0A3B" w:rsidRPr="0023353F">
        <w:rPr>
          <w:rFonts w:cs="Arial"/>
          <w:bCs/>
          <w:i/>
          <w:kern w:val="32"/>
          <w:sz w:val="16"/>
          <w:lang w:eastAsia="en-GB"/>
        </w:rPr>
        <w:t>Page 1 with the grey IMPORTANT NOTICE box should be deleted before uploading.</w:t>
      </w:r>
    </w:p>
    <w:p w14:paraId="16C6F0AC" w14:textId="77777777" w:rsidR="002B3096" w:rsidRDefault="002E6378" w:rsidP="003C0A3B">
      <w:pPr>
        <w:jc w:val="both"/>
        <w:rPr>
          <w:rFonts w:cs="Arial"/>
          <w:bCs/>
          <w:i/>
          <w:kern w:val="32"/>
          <w:sz w:val="16"/>
          <w:lang w:eastAsia="en-GB"/>
        </w:rPr>
      </w:pPr>
      <w:r>
        <w:rPr>
          <w:rFonts w:cs="Arial"/>
          <w:b/>
          <w:bCs/>
          <w:i/>
          <w:kern w:val="32"/>
          <w:sz w:val="16"/>
          <w:lang w:eastAsia="en-GB"/>
        </w:rPr>
        <w:t>Note:</w:t>
      </w:r>
      <w:r>
        <w:rPr>
          <w:rFonts w:cs="Arial"/>
          <w:bCs/>
          <w:i/>
          <w:kern w:val="32"/>
          <w:sz w:val="16"/>
          <w:lang w:eastAsia="en-GB"/>
        </w:rPr>
        <w:t xml:space="preserve"> </w:t>
      </w:r>
      <w:r w:rsidRPr="00434C91">
        <w:rPr>
          <w:rFonts w:cs="Arial"/>
          <w:bCs/>
          <w:i/>
          <w:kern w:val="32"/>
          <w:sz w:val="16"/>
          <w:lang w:eastAsia="en-GB"/>
        </w:rPr>
        <w:t xml:space="preserve">Please </w:t>
      </w:r>
      <w:r w:rsidR="004E1893" w:rsidRPr="00434C91">
        <w:rPr>
          <w:rFonts w:cs="Arial"/>
          <w:bCs/>
          <w:i/>
          <w:kern w:val="32"/>
          <w:sz w:val="16"/>
          <w:lang w:eastAsia="en-GB"/>
        </w:rPr>
        <w:t>read carefully the conditions set out in the Call document (for open calls: published on the Portal)</w:t>
      </w:r>
      <w:r w:rsidRPr="00434C91">
        <w:rPr>
          <w:rFonts w:cs="Arial"/>
          <w:bCs/>
          <w:i/>
          <w:kern w:val="32"/>
          <w:sz w:val="16"/>
          <w:lang w:eastAsia="en-GB"/>
        </w:rPr>
        <w:t xml:space="preserve">. Pay particular attention to the award criteria; they explain how the </w:t>
      </w:r>
      <w:r w:rsidR="00813930" w:rsidRPr="00434C91">
        <w:rPr>
          <w:rFonts w:cs="Arial"/>
          <w:bCs/>
          <w:i/>
          <w:kern w:val="32"/>
          <w:sz w:val="16"/>
          <w:lang w:eastAsia="en-GB"/>
        </w:rPr>
        <w:t>application</w:t>
      </w:r>
      <w:r>
        <w:rPr>
          <w:rFonts w:cs="Arial"/>
          <w:bCs/>
          <w:i/>
          <w:kern w:val="32"/>
          <w:sz w:val="16"/>
          <w:lang w:eastAsia="en-GB"/>
        </w:rPr>
        <w:t xml:space="preserve"> will be evaluated.</w:t>
      </w:r>
    </w:p>
    <w:p w14:paraId="690BB8B8" w14:textId="77777777" w:rsidR="002E6378" w:rsidRPr="00117C83"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6"/>
        <w:gridCol w:w="4927"/>
      </w:tblGrid>
      <w:tr w:rsidR="00A53619" w:rsidRPr="00BC0C16" w14:paraId="6531197B" w14:textId="77777777" w:rsidTr="00B732C4">
        <w:tc>
          <w:tcPr>
            <w:tcW w:w="8527" w:type="dxa"/>
            <w:gridSpan w:val="2"/>
            <w:shd w:val="clear" w:color="auto" w:fill="D9D9D9"/>
          </w:tcPr>
          <w:p w14:paraId="01BA5A91" w14:textId="77777777" w:rsidR="00A53619" w:rsidRPr="00A53619" w:rsidRDefault="00457310" w:rsidP="00457310">
            <w:pPr>
              <w:spacing w:before="120" w:after="120"/>
              <w:ind w:right="4"/>
              <w:jc w:val="both"/>
              <w:rPr>
                <w:rFonts w:cs="Arial"/>
                <w:b/>
                <w:sz w:val="18"/>
                <w:szCs w:val="18"/>
              </w:rPr>
            </w:pPr>
            <w:r>
              <w:rPr>
                <w:rFonts w:cs="Arial"/>
                <w:b/>
                <w:szCs w:val="18"/>
              </w:rPr>
              <w:t>PROJECT</w:t>
            </w:r>
          </w:p>
        </w:tc>
      </w:tr>
      <w:tr w:rsidR="007B3861" w:rsidRPr="00773785" w14:paraId="6350EA9C" w14:textId="77777777" w:rsidTr="00B732C4">
        <w:tc>
          <w:tcPr>
            <w:tcW w:w="3566" w:type="dxa"/>
            <w:shd w:val="clear" w:color="auto" w:fill="D9D9D9"/>
          </w:tcPr>
          <w:p w14:paraId="27AB755B" w14:textId="77777777" w:rsidR="007B3861" w:rsidRPr="001E7081" w:rsidRDefault="007B3861" w:rsidP="00140FD0">
            <w:pPr>
              <w:spacing w:before="120" w:after="120"/>
              <w:ind w:right="6"/>
              <w:jc w:val="both"/>
              <w:rPr>
                <w:rFonts w:cs="Arial"/>
                <w:sz w:val="18"/>
                <w:szCs w:val="16"/>
              </w:rPr>
            </w:pPr>
            <w:r w:rsidRPr="001E7081">
              <w:rPr>
                <w:rFonts w:cs="Arial"/>
                <w:b/>
                <w:sz w:val="18"/>
                <w:szCs w:val="16"/>
              </w:rPr>
              <w:t xml:space="preserve">Project </w:t>
            </w:r>
            <w:r w:rsidR="004E1F09">
              <w:rPr>
                <w:rFonts w:cs="Arial"/>
                <w:b/>
                <w:sz w:val="18"/>
                <w:szCs w:val="16"/>
              </w:rPr>
              <w:t>name</w:t>
            </w:r>
            <w:r w:rsidRPr="001E7081">
              <w:rPr>
                <w:rFonts w:cs="Arial"/>
                <w:b/>
                <w:sz w:val="18"/>
                <w:szCs w:val="16"/>
              </w:rPr>
              <w:t>:</w:t>
            </w:r>
          </w:p>
        </w:tc>
        <w:tc>
          <w:tcPr>
            <w:tcW w:w="4961" w:type="dxa"/>
            <w:shd w:val="clear" w:color="auto" w:fill="FFFFFF"/>
          </w:tcPr>
          <w:p w14:paraId="77C1DD3A" w14:textId="77777777" w:rsidR="007B3861" w:rsidRPr="001E7081" w:rsidRDefault="007B3861" w:rsidP="00FC6750">
            <w:pPr>
              <w:spacing w:before="120" w:after="120"/>
              <w:ind w:right="4"/>
              <w:jc w:val="both"/>
              <w:rPr>
                <w:rFonts w:cs="Arial"/>
                <w:sz w:val="18"/>
                <w:szCs w:val="16"/>
              </w:rPr>
            </w:pPr>
            <w:r w:rsidRPr="001E7081">
              <w:rPr>
                <w:rFonts w:cs="Arial"/>
                <w:sz w:val="18"/>
                <w:szCs w:val="16"/>
              </w:rPr>
              <w:t>[</w:t>
            </w:r>
            <w:r w:rsidR="007E7EAD" w:rsidRPr="004A0F2F">
              <w:rPr>
                <w:rFonts w:cs="Arial"/>
                <w:sz w:val="18"/>
                <w:szCs w:val="16"/>
                <w:highlight w:val="lightGray"/>
              </w:rPr>
              <w:t xml:space="preserve">project </w:t>
            </w:r>
            <w:r w:rsidRPr="004A0F2F">
              <w:rPr>
                <w:rFonts w:cs="Arial"/>
                <w:sz w:val="18"/>
                <w:szCs w:val="16"/>
                <w:highlight w:val="lightGray"/>
              </w:rPr>
              <w:t>title</w:t>
            </w:r>
            <w:r w:rsidRPr="001E7081">
              <w:rPr>
                <w:rFonts w:cs="Arial"/>
                <w:sz w:val="18"/>
                <w:szCs w:val="16"/>
              </w:rPr>
              <w:t>]</w:t>
            </w:r>
          </w:p>
        </w:tc>
      </w:tr>
      <w:tr w:rsidR="004E1F09" w:rsidRPr="00773785" w14:paraId="453A285F" w14:textId="77777777" w:rsidTr="004E1F09">
        <w:tc>
          <w:tcPr>
            <w:tcW w:w="3566" w:type="dxa"/>
            <w:shd w:val="clear" w:color="auto" w:fill="D9D9D9"/>
          </w:tcPr>
          <w:p w14:paraId="32455C48" w14:textId="77777777" w:rsidR="004E1F09" w:rsidRPr="001E7081" w:rsidRDefault="004E1F09" w:rsidP="004E1F09">
            <w:pPr>
              <w:spacing w:before="120" w:after="120"/>
              <w:ind w:right="6"/>
              <w:jc w:val="both"/>
              <w:rPr>
                <w:rFonts w:cs="Arial"/>
                <w:sz w:val="18"/>
                <w:szCs w:val="16"/>
              </w:rPr>
            </w:pPr>
            <w:r w:rsidRPr="001E7081">
              <w:rPr>
                <w:rFonts w:cs="Arial"/>
                <w:b/>
                <w:sz w:val="18"/>
                <w:szCs w:val="16"/>
              </w:rPr>
              <w:t>Project acronym:</w:t>
            </w:r>
            <w:r w:rsidRPr="001E7081">
              <w:rPr>
                <w:rFonts w:cs="Arial"/>
                <w:sz w:val="18"/>
                <w:szCs w:val="16"/>
              </w:rPr>
              <w:t xml:space="preserve"> </w:t>
            </w:r>
          </w:p>
        </w:tc>
        <w:tc>
          <w:tcPr>
            <w:tcW w:w="4961" w:type="dxa"/>
            <w:shd w:val="clear" w:color="auto" w:fill="FFFFFF"/>
          </w:tcPr>
          <w:p w14:paraId="29F2086E" w14:textId="77777777" w:rsidR="004E1F09" w:rsidRPr="001E7081" w:rsidRDefault="004E1F09" w:rsidP="004E1F09">
            <w:pPr>
              <w:spacing w:before="120" w:after="120"/>
              <w:ind w:right="4"/>
              <w:jc w:val="both"/>
              <w:rPr>
                <w:rFonts w:cs="Arial"/>
                <w:sz w:val="18"/>
                <w:szCs w:val="16"/>
              </w:rPr>
            </w:pPr>
            <w:r w:rsidRPr="001E7081">
              <w:rPr>
                <w:rFonts w:cs="Arial"/>
                <w:sz w:val="18"/>
                <w:szCs w:val="16"/>
              </w:rPr>
              <w:t>[</w:t>
            </w:r>
            <w:r w:rsidRPr="004A0F2F">
              <w:rPr>
                <w:rFonts w:cs="Arial"/>
                <w:sz w:val="18"/>
                <w:szCs w:val="16"/>
                <w:highlight w:val="lightGray"/>
              </w:rPr>
              <w:t>acronym</w:t>
            </w:r>
            <w:r w:rsidRPr="001E7081">
              <w:rPr>
                <w:rFonts w:cs="Arial"/>
                <w:sz w:val="18"/>
                <w:szCs w:val="16"/>
              </w:rPr>
              <w:t>]</w:t>
            </w:r>
          </w:p>
        </w:tc>
      </w:tr>
      <w:tr w:rsidR="007469B0" w:rsidRPr="00773785" w14:paraId="607D290C" w14:textId="77777777" w:rsidTr="004E1F09">
        <w:tc>
          <w:tcPr>
            <w:tcW w:w="3566" w:type="dxa"/>
            <w:shd w:val="clear" w:color="auto" w:fill="D9D9D9"/>
          </w:tcPr>
          <w:p w14:paraId="444BCE64" w14:textId="524D219A" w:rsidR="007469B0" w:rsidRPr="001E7081" w:rsidRDefault="007469B0" w:rsidP="004E1F09">
            <w:pPr>
              <w:spacing w:before="120" w:after="120"/>
              <w:ind w:right="6"/>
              <w:jc w:val="both"/>
              <w:rPr>
                <w:rFonts w:cs="Arial"/>
                <w:b/>
                <w:sz w:val="18"/>
                <w:szCs w:val="16"/>
              </w:rPr>
            </w:pPr>
            <w:r>
              <w:rPr>
                <w:rFonts w:cs="Arial"/>
                <w:b/>
                <w:sz w:val="18"/>
                <w:szCs w:val="16"/>
              </w:rPr>
              <w:t>Project Duration (in months)</w:t>
            </w:r>
          </w:p>
        </w:tc>
        <w:tc>
          <w:tcPr>
            <w:tcW w:w="4961" w:type="dxa"/>
            <w:shd w:val="clear" w:color="auto" w:fill="FFFFFF"/>
          </w:tcPr>
          <w:p w14:paraId="2B39B90E" w14:textId="6C1411A1" w:rsidR="007469B0" w:rsidRPr="001E7081" w:rsidRDefault="007469B0" w:rsidP="004E1F09">
            <w:pPr>
              <w:spacing w:before="120" w:after="120"/>
              <w:ind w:right="4"/>
              <w:jc w:val="both"/>
              <w:rPr>
                <w:rFonts w:cs="Arial"/>
                <w:sz w:val="18"/>
                <w:szCs w:val="16"/>
              </w:rPr>
            </w:pPr>
            <w:r>
              <w:rPr>
                <w:rFonts w:cs="Arial"/>
                <w:sz w:val="18"/>
                <w:szCs w:val="16"/>
              </w:rPr>
              <w:t>XX Months</w:t>
            </w:r>
          </w:p>
        </w:tc>
      </w:tr>
      <w:tr w:rsidR="007B3861" w:rsidRPr="00773785" w14:paraId="0D4DFE9E" w14:textId="77777777" w:rsidTr="00B732C4">
        <w:tc>
          <w:tcPr>
            <w:tcW w:w="3566" w:type="dxa"/>
            <w:shd w:val="clear" w:color="auto" w:fill="D9D9D9"/>
          </w:tcPr>
          <w:p w14:paraId="632B9821" w14:textId="77777777" w:rsidR="007B3861" w:rsidRPr="001E7081" w:rsidRDefault="00D16B09" w:rsidP="00D16B09">
            <w:pPr>
              <w:spacing w:before="120" w:after="120"/>
              <w:ind w:right="4"/>
              <w:jc w:val="both"/>
              <w:rPr>
                <w:rFonts w:cs="Arial"/>
                <w:b/>
                <w:sz w:val="18"/>
                <w:szCs w:val="16"/>
              </w:rPr>
            </w:pPr>
            <w:r w:rsidRPr="001E7081">
              <w:rPr>
                <w:rFonts w:cs="Arial"/>
                <w:b/>
                <w:sz w:val="18"/>
                <w:szCs w:val="16"/>
              </w:rPr>
              <w:t>Coordinator contact</w:t>
            </w:r>
            <w:r w:rsidR="007B3861" w:rsidRPr="001E7081">
              <w:rPr>
                <w:rFonts w:cs="Arial"/>
                <w:b/>
                <w:sz w:val="18"/>
                <w:szCs w:val="16"/>
              </w:rPr>
              <w:t>:</w:t>
            </w:r>
          </w:p>
        </w:tc>
        <w:tc>
          <w:tcPr>
            <w:tcW w:w="4961" w:type="dxa"/>
            <w:shd w:val="clear" w:color="auto" w:fill="FFFFFF"/>
          </w:tcPr>
          <w:p w14:paraId="1A781F1B" w14:textId="77777777" w:rsidR="007B3861" w:rsidRPr="001E7081" w:rsidRDefault="00482C25" w:rsidP="00FC6750">
            <w:pPr>
              <w:spacing w:before="120" w:after="120"/>
              <w:ind w:right="4"/>
              <w:jc w:val="both"/>
              <w:rPr>
                <w:rFonts w:cs="Arial"/>
                <w:sz w:val="18"/>
                <w:szCs w:val="16"/>
                <w:lang w:val="de-DE"/>
              </w:rPr>
            </w:pPr>
            <w:r w:rsidRPr="000068D4">
              <w:rPr>
                <w:rFonts w:cs="Arial"/>
                <w:sz w:val="18"/>
                <w:szCs w:val="16"/>
                <w:lang w:val="de-DE"/>
              </w:rPr>
              <w:t>Luis Jorge Romero, ETSI</w:t>
            </w:r>
          </w:p>
        </w:tc>
      </w:tr>
    </w:tbl>
    <w:p w14:paraId="042DA288" w14:textId="77777777" w:rsidR="0059040A" w:rsidRPr="0059040A" w:rsidRDefault="0059040A" w:rsidP="00A85E96">
      <w:pPr>
        <w:rPr>
          <w:lang w:eastAsia="en-GB"/>
        </w:rPr>
      </w:pPr>
    </w:p>
    <w:p w14:paraId="65C0F88C"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370BF517" w14:textId="77777777" w:rsidR="005C1177" w:rsidRDefault="0090144E">
      <w:pPr>
        <w:pStyle w:val="TOC1"/>
        <w:rPr>
          <w:rFonts w:asciiTheme="minorHAnsi" w:eastAsiaTheme="minorEastAsia" w:hAnsiTheme="minorHAnsi"/>
          <w:b w:val="0"/>
          <w:caps w:val="0"/>
          <w:color w:val="auto"/>
          <w:sz w:val="22"/>
          <w:szCs w:val="22"/>
          <w:lang w:val="en-US"/>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09214529" w:history="1">
        <w:r w:rsidR="005C1177" w:rsidRPr="00A728D0">
          <w:rPr>
            <w:rStyle w:val="Hyperlink"/>
          </w:rPr>
          <w:t>ADMINISTRATIVE FORMS (PART A)</w:t>
        </w:r>
        <w:r w:rsidR="005C1177">
          <w:rPr>
            <w:webHidden/>
          </w:rPr>
          <w:tab/>
        </w:r>
        <w:r w:rsidR="005C1177">
          <w:rPr>
            <w:webHidden/>
          </w:rPr>
          <w:fldChar w:fldCharType="begin"/>
        </w:r>
        <w:r w:rsidR="005C1177">
          <w:rPr>
            <w:webHidden/>
          </w:rPr>
          <w:instrText xml:space="preserve"> PAGEREF _Toc109214529 \h </w:instrText>
        </w:r>
        <w:r w:rsidR="005C1177">
          <w:rPr>
            <w:webHidden/>
          </w:rPr>
        </w:r>
        <w:r w:rsidR="005C1177">
          <w:rPr>
            <w:webHidden/>
          </w:rPr>
          <w:fldChar w:fldCharType="separate"/>
        </w:r>
        <w:r w:rsidR="005C1177">
          <w:rPr>
            <w:webHidden/>
          </w:rPr>
          <w:t>3</w:t>
        </w:r>
        <w:r w:rsidR="005C1177">
          <w:rPr>
            <w:webHidden/>
          </w:rPr>
          <w:fldChar w:fldCharType="end"/>
        </w:r>
      </w:hyperlink>
    </w:p>
    <w:p w14:paraId="60C65237" w14:textId="77777777" w:rsidR="005C1177" w:rsidRDefault="00B66F9F">
      <w:pPr>
        <w:pStyle w:val="TOC1"/>
        <w:rPr>
          <w:rFonts w:asciiTheme="minorHAnsi" w:eastAsiaTheme="minorEastAsia" w:hAnsiTheme="minorHAnsi"/>
          <w:b w:val="0"/>
          <w:caps w:val="0"/>
          <w:color w:val="auto"/>
          <w:sz w:val="22"/>
          <w:szCs w:val="22"/>
          <w:lang w:val="en-US"/>
        </w:rPr>
      </w:pPr>
      <w:hyperlink w:anchor="_Toc109214530" w:history="1">
        <w:r w:rsidR="005C1177" w:rsidRPr="00A728D0">
          <w:rPr>
            <w:rStyle w:val="Hyperlink"/>
          </w:rPr>
          <w:t>TECHNICAL DESCRIPTION (PART B)</w:t>
        </w:r>
        <w:r w:rsidR="005C1177">
          <w:rPr>
            <w:webHidden/>
          </w:rPr>
          <w:tab/>
        </w:r>
        <w:r w:rsidR="005C1177">
          <w:rPr>
            <w:webHidden/>
          </w:rPr>
          <w:fldChar w:fldCharType="begin"/>
        </w:r>
        <w:r w:rsidR="005C1177">
          <w:rPr>
            <w:webHidden/>
          </w:rPr>
          <w:instrText xml:space="preserve"> PAGEREF _Toc109214530 \h </w:instrText>
        </w:r>
        <w:r w:rsidR="005C1177">
          <w:rPr>
            <w:webHidden/>
          </w:rPr>
        </w:r>
        <w:r w:rsidR="005C1177">
          <w:rPr>
            <w:webHidden/>
          </w:rPr>
          <w:fldChar w:fldCharType="separate"/>
        </w:r>
        <w:r w:rsidR="005C1177">
          <w:rPr>
            <w:webHidden/>
          </w:rPr>
          <w:t>4</w:t>
        </w:r>
        <w:r w:rsidR="005C1177">
          <w:rPr>
            <w:webHidden/>
          </w:rPr>
          <w:fldChar w:fldCharType="end"/>
        </w:r>
      </w:hyperlink>
    </w:p>
    <w:p w14:paraId="334CE02C" w14:textId="77777777" w:rsidR="005C1177" w:rsidRDefault="00B66F9F">
      <w:pPr>
        <w:pStyle w:val="TOC2"/>
        <w:rPr>
          <w:rFonts w:asciiTheme="minorHAnsi" w:eastAsiaTheme="minorEastAsia" w:hAnsiTheme="minorHAnsi"/>
          <w:b w:val="0"/>
          <w:noProof/>
          <w:color w:val="auto"/>
          <w:sz w:val="22"/>
          <w:szCs w:val="22"/>
          <w:lang w:val="en-US"/>
        </w:rPr>
      </w:pPr>
      <w:hyperlink w:anchor="_Toc109214531" w:history="1">
        <w:r w:rsidR="005C1177" w:rsidRPr="00A728D0">
          <w:rPr>
            <w:rStyle w:val="Hyperlink"/>
            <w:noProof/>
          </w:rPr>
          <w:t>COVER PAGE</w:t>
        </w:r>
        <w:r w:rsidR="005C1177">
          <w:rPr>
            <w:noProof/>
            <w:webHidden/>
          </w:rPr>
          <w:tab/>
        </w:r>
        <w:r w:rsidR="005C1177">
          <w:rPr>
            <w:noProof/>
            <w:webHidden/>
          </w:rPr>
          <w:fldChar w:fldCharType="begin"/>
        </w:r>
        <w:r w:rsidR="005C1177">
          <w:rPr>
            <w:noProof/>
            <w:webHidden/>
          </w:rPr>
          <w:instrText xml:space="preserve"> PAGEREF _Toc109214531 \h </w:instrText>
        </w:r>
        <w:r w:rsidR="005C1177">
          <w:rPr>
            <w:noProof/>
            <w:webHidden/>
          </w:rPr>
        </w:r>
        <w:r w:rsidR="005C1177">
          <w:rPr>
            <w:noProof/>
            <w:webHidden/>
          </w:rPr>
          <w:fldChar w:fldCharType="separate"/>
        </w:r>
        <w:r w:rsidR="005C1177">
          <w:rPr>
            <w:noProof/>
            <w:webHidden/>
          </w:rPr>
          <w:t>4</w:t>
        </w:r>
        <w:r w:rsidR="005C1177">
          <w:rPr>
            <w:noProof/>
            <w:webHidden/>
          </w:rPr>
          <w:fldChar w:fldCharType="end"/>
        </w:r>
      </w:hyperlink>
    </w:p>
    <w:p w14:paraId="2740C9CF" w14:textId="77777777" w:rsidR="005C1177" w:rsidRDefault="00B66F9F">
      <w:pPr>
        <w:pStyle w:val="TOC2"/>
        <w:rPr>
          <w:rFonts w:asciiTheme="minorHAnsi" w:eastAsiaTheme="minorEastAsia" w:hAnsiTheme="minorHAnsi"/>
          <w:b w:val="0"/>
          <w:noProof/>
          <w:color w:val="auto"/>
          <w:sz w:val="22"/>
          <w:szCs w:val="22"/>
          <w:lang w:val="en-US"/>
        </w:rPr>
      </w:pPr>
      <w:hyperlink w:anchor="_Toc109214532" w:history="1">
        <w:r w:rsidR="005C1177" w:rsidRPr="00A728D0">
          <w:rPr>
            <w:rStyle w:val="Hyperlink"/>
            <w:noProof/>
          </w:rPr>
          <w:t>PROJECT SUMMARY</w:t>
        </w:r>
        <w:r w:rsidR="005C1177">
          <w:rPr>
            <w:noProof/>
            <w:webHidden/>
          </w:rPr>
          <w:tab/>
        </w:r>
        <w:r w:rsidR="005C1177">
          <w:rPr>
            <w:noProof/>
            <w:webHidden/>
          </w:rPr>
          <w:fldChar w:fldCharType="begin"/>
        </w:r>
        <w:r w:rsidR="005C1177">
          <w:rPr>
            <w:noProof/>
            <w:webHidden/>
          </w:rPr>
          <w:instrText xml:space="preserve"> PAGEREF _Toc109214532 \h </w:instrText>
        </w:r>
        <w:r w:rsidR="005C1177">
          <w:rPr>
            <w:noProof/>
            <w:webHidden/>
          </w:rPr>
        </w:r>
        <w:r w:rsidR="005C1177">
          <w:rPr>
            <w:noProof/>
            <w:webHidden/>
          </w:rPr>
          <w:fldChar w:fldCharType="separate"/>
        </w:r>
        <w:r w:rsidR="005C1177">
          <w:rPr>
            <w:noProof/>
            <w:webHidden/>
          </w:rPr>
          <w:t>5</w:t>
        </w:r>
        <w:r w:rsidR="005C1177">
          <w:rPr>
            <w:noProof/>
            <w:webHidden/>
          </w:rPr>
          <w:fldChar w:fldCharType="end"/>
        </w:r>
      </w:hyperlink>
    </w:p>
    <w:p w14:paraId="7B8ACB29" w14:textId="77777777" w:rsidR="005C1177" w:rsidRDefault="00B66F9F">
      <w:pPr>
        <w:pStyle w:val="TOC2"/>
        <w:rPr>
          <w:rFonts w:asciiTheme="minorHAnsi" w:eastAsiaTheme="minorEastAsia" w:hAnsiTheme="minorHAnsi"/>
          <w:b w:val="0"/>
          <w:noProof/>
          <w:color w:val="auto"/>
          <w:sz w:val="22"/>
          <w:szCs w:val="22"/>
          <w:lang w:val="en-US"/>
        </w:rPr>
      </w:pPr>
      <w:hyperlink w:anchor="_Toc109214533" w:history="1">
        <w:r w:rsidR="005C1177" w:rsidRPr="00A728D0">
          <w:rPr>
            <w:rStyle w:val="Hyperlink"/>
            <w:noProof/>
            <w:lang w:val="fr-BE"/>
          </w:rPr>
          <w:t>1. RELEVANCE</w:t>
        </w:r>
        <w:r w:rsidR="005C1177">
          <w:rPr>
            <w:noProof/>
            <w:webHidden/>
          </w:rPr>
          <w:tab/>
        </w:r>
        <w:r w:rsidR="005C1177">
          <w:rPr>
            <w:noProof/>
            <w:webHidden/>
          </w:rPr>
          <w:fldChar w:fldCharType="begin"/>
        </w:r>
        <w:r w:rsidR="005C1177">
          <w:rPr>
            <w:noProof/>
            <w:webHidden/>
          </w:rPr>
          <w:instrText xml:space="preserve"> PAGEREF _Toc109214533 \h </w:instrText>
        </w:r>
        <w:r w:rsidR="005C1177">
          <w:rPr>
            <w:noProof/>
            <w:webHidden/>
          </w:rPr>
        </w:r>
        <w:r w:rsidR="005C1177">
          <w:rPr>
            <w:noProof/>
            <w:webHidden/>
          </w:rPr>
          <w:fldChar w:fldCharType="separate"/>
        </w:r>
        <w:r w:rsidR="005C1177">
          <w:rPr>
            <w:noProof/>
            <w:webHidden/>
          </w:rPr>
          <w:t>5</w:t>
        </w:r>
        <w:r w:rsidR="005C1177">
          <w:rPr>
            <w:noProof/>
            <w:webHidden/>
          </w:rPr>
          <w:fldChar w:fldCharType="end"/>
        </w:r>
      </w:hyperlink>
    </w:p>
    <w:p w14:paraId="16A0D03E" w14:textId="77777777" w:rsidR="005C1177" w:rsidRDefault="00B66F9F">
      <w:pPr>
        <w:pStyle w:val="TOC3"/>
        <w:rPr>
          <w:rFonts w:asciiTheme="minorHAnsi" w:eastAsiaTheme="minorEastAsia" w:hAnsiTheme="minorHAnsi"/>
          <w:noProof/>
          <w:color w:val="auto"/>
          <w:sz w:val="22"/>
          <w:szCs w:val="22"/>
          <w:lang w:val="en-US"/>
        </w:rPr>
      </w:pPr>
      <w:hyperlink w:anchor="_Toc109214534" w:history="1">
        <w:r w:rsidR="005C1177" w:rsidRPr="00A728D0">
          <w:rPr>
            <w:rStyle w:val="Hyperlink"/>
            <w:noProof/>
          </w:rPr>
          <w:t>1.1 Background and general objectives</w:t>
        </w:r>
        <w:r w:rsidR="005C1177">
          <w:rPr>
            <w:noProof/>
            <w:webHidden/>
          </w:rPr>
          <w:tab/>
        </w:r>
        <w:r w:rsidR="005C1177">
          <w:rPr>
            <w:noProof/>
            <w:webHidden/>
          </w:rPr>
          <w:fldChar w:fldCharType="begin"/>
        </w:r>
        <w:r w:rsidR="005C1177">
          <w:rPr>
            <w:noProof/>
            <w:webHidden/>
          </w:rPr>
          <w:instrText xml:space="preserve"> PAGEREF _Toc109214534 \h </w:instrText>
        </w:r>
        <w:r w:rsidR="005C1177">
          <w:rPr>
            <w:noProof/>
            <w:webHidden/>
          </w:rPr>
        </w:r>
        <w:r w:rsidR="005C1177">
          <w:rPr>
            <w:noProof/>
            <w:webHidden/>
          </w:rPr>
          <w:fldChar w:fldCharType="separate"/>
        </w:r>
        <w:r w:rsidR="005C1177">
          <w:rPr>
            <w:noProof/>
            <w:webHidden/>
          </w:rPr>
          <w:t>5</w:t>
        </w:r>
        <w:r w:rsidR="005C1177">
          <w:rPr>
            <w:noProof/>
            <w:webHidden/>
          </w:rPr>
          <w:fldChar w:fldCharType="end"/>
        </w:r>
      </w:hyperlink>
    </w:p>
    <w:p w14:paraId="3261A72D" w14:textId="77777777" w:rsidR="005C1177" w:rsidRDefault="00B66F9F">
      <w:pPr>
        <w:pStyle w:val="TOC3"/>
        <w:rPr>
          <w:rFonts w:asciiTheme="minorHAnsi" w:eastAsiaTheme="minorEastAsia" w:hAnsiTheme="minorHAnsi"/>
          <w:noProof/>
          <w:color w:val="auto"/>
          <w:sz w:val="22"/>
          <w:szCs w:val="22"/>
          <w:lang w:val="en-US"/>
        </w:rPr>
      </w:pPr>
      <w:hyperlink w:anchor="_Toc109214535" w:history="1">
        <w:r w:rsidR="005C1177" w:rsidRPr="00A728D0">
          <w:rPr>
            <w:rStyle w:val="Hyperlink"/>
            <w:noProof/>
          </w:rPr>
          <w:t>1.2 Needs analysis and specific objectives</w:t>
        </w:r>
        <w:r w:rsidR="005C1177">
          <w:rPr>
            <w:noProof/>
            <w:webHidden/>
          </w:rPr>
          <w:tab/>
        </w:r>
        <w:r w:rsidR="005C1177">
          <w:rPr>
            <w:noProof/>
            <w:webHidden/>
          </w:rPr>
          <w:fldChar w:fldCharType="begin"/>
        </w:r>
        <w:r w:rsidR="005C1177">
          <w:rPr>
            <w:noProof/>
            <w:webHidden/>
          </w:rPr>
          <w:instrText xml:space="preserve"> PAGEREF _Toc109214535 \h </w:instrText>
        </w:r>
        <w:r w:rsidR="005C1177">
          <w:rPr>
            <w:noProof/>
            <w:webHidden/>
          </w:rPr>
        </w:r>
        <w:r w:rsidR="005C1177">
          <w:rPr>
            <w:noProof/>
            <w:webHidden/>
          </w:rPr>
          <w:fldChar w:fldCharType="separate"/>
        </w:r>
        <w:r w:rsidR="005C1177">
          <w:rPr>
            <w:noProof/>
            <w:webHidden/>
          </w:rPr>
          <w:t>5</w:t>
        </w:r>
        <w:r w:rsidR="005C1177">
          <w:rPr>
            <w:noProof/>
            <w:webHidden/>
          </w:rPr>
          <w:fldChar w:fldCharType="end"/>
        </w:r>
      </w:hyperlink>
    </w:p>
    <w:p w14:paraId="67573C37" w14:textId="77777777" w:rsidR="005C1177" w:rsidRDefault="00B66F9F">
      <w:pPr>
        <w:pStyle w:val="TOC3"/>
        <w:rPr>
          <w:rFonts w:asciiTheme="minorHAnsi" w:eastAsiaTheme="minorEastAsia" w:hAnsiTheme="minorHAnsi"/>
          <w:noProof/>
          <w:color w:val="auto"/>
          <w:sz w:val="22"/>
          <w:szCs w:val="22"/>
          <w:lang w:val="en-US"/>
        </w:rPr>
      </w:pPr>
      <w:hyperlink w:anchor="_Toc109214536" w:history="1">
        <w:r w:rsidR="005C1177" w:rsidRPr="00A728D0">
          <w:rPr>
            <w:rStyle w:val="Hyperlink"/>
            <w:noProof/>
          </w:rPr>
          <w:t>1.3 Complementarity with other actions and innovation</w:t>
        </w:r>
        <w:r w:rsidR="005C1177">
          <w:rPr>
            <w:noProof/>
            <w:webHidden/>
          </w:rPr>
          <w:tab/>
        </w:r>
        <w:r w:rsidR="005C1177">
          <w:rPr>
            <w:noProof/>
            <w:webHidden/>
          </w:rPr>
          <w:fldChar w:fldCharType="begin"/>
        </w:r>
        <w:r w:rsidR="005C1177">
          <w:rPr>
            <w:noProof/>
            <w:webHidden/>
          </w:rPr>
          <w:instrText xml:space="preserve"> PAGEREF _Toc109214536 \h </w:instrText>
        </w:r>
        <w:r w:rsidR="005C1177">
          <w:rPr>
            <w:noProof/>
            <w:webHidden/>
          </w:rPr>
        </w:r>
        <w:r w:rsidR="005C1177">
          <w:rPr>
            <w:noProof/>
            <w:webHidden/>
          </w:rPr>
          <w:fldChar w:fldCharType="separate"/>
        </w:r>
        <w:r w:rsidR="005C1177">
          <w:rPr>
            <w:noProof/>
            <w:webHidden/>
          </w:rPr>
          <w:t>5</w:t>
        </w:r>
        <w:r w:rsidR="005C1177">
          <w:rPr>
            <w:noProof/>
            <w:webHidden/>
          </w:rPr>
          <w:fldChar w:fldCharType="end"/>
        </w:r>
      </w:hyperlink>
    </w:p>
    <w:p w14:paraId="18AE0624" w14:textId="77777777" w:rsidR="005C1177" w:rsidRDefault="00B66F9F">
      <w:pPr>
        <w:pStyle w:val="TOC2"/>
        <w:rPr>
          <w:rFonts w:asciiTheme="minorHAnsi" w:eastAsiaTheme="minorEastAsia" w:hAnsiTheme="minorHAnsi"/>
          <w:b w:val="0"/>
          <w:noProof/>
          <w:color w:val="auto"/>
          <w:sz w:val="22"/>
          <w:szCs w:val="22"/>
          <w:lang w:val="en-US"/>
        </w:rPr>
      </w:pPr>
      <w:hyperlink w:anchor="_Toc109214537" w:history="1">
        <w:r w:rsidR="005C1177" w:rsidRPr="00A728D0">
          <w:rPr>
            <w:rStyle w:val="Hyperlink"/>
            <w:noProof/>
          </w:rPr>
          <w:t>2. QUALITY</w:t>
        </w:r>
        <w:r w:rsidR="005C1177">
          <w:rPr>
            <w:noProof/>
            <w:webHidden/>
          </w:rPr>
          <w:tab/>
        </w:r>
        <w:r w:rsidR="005C1177">
          <w:rPr>
            <w:noProof/>
            <w:webHidden/>
          </w:rPr>
          <w:fldChar w:fldCharType="begin"/>
        </w:r>
        <w:r w:rsidR="005C1177">
          <w:rPr>
            <w:noProof/>
            <w:webHidden/>
          </w:rPr>
          <w:instrText xml:space="preserve"> PAGEREF _Toc109214537 \h </w:instrText>
        </w:r>
        <w:r w:rsidR="005C1177">
          <w:rPr>
            <w:noProof/>
            <w:webHidden/>
          </w:rPr>
        </w:r>
        <w:r w:rsidR="005C1177">
          <w:rPr>
            <w:noProof/>
            <w:webHidden/>
          </w:rPr>
          <w:fldChar w:fldCharType="separate"/>
        </w:r>
        <w:r w:rsidR="005C1177">
          <w:rPr>
            <w:noProof/>
            <w:webHidden/>
          </w:rPr>
          <w:t>6</w:t>
        </w:r>
        <w:r w:rsidR="005C1177">
          <w:rPr>
            <w:noProof/>
            <w:webHidden/>
          </w:rPr>
          <w:fldChar w:fldCharType="end"/>
        </w:r>
      </w:hyperlink>
    </w:p>
    <w:p w14:paraId="672E45BA" w14:textId="77777777" w:rsidR="005C1177" w:rsidRDefault="00B66F9F">
      <w:pPr>
        <w:pStyle w:val="TOC3"/>
        <w:rPr>
          <w:rFonts w:asciiTheme="minorHAnsi" w:eastAsiaTheme="minorEastAsia" w:hAnsiTheme="minorHAnsi"/>
          <w:noProof/>
          <w:color w:val="auto"/>
          <w:sz w:val="22"/>
          <w:szCs w:val="22"/>
          <w:lang w:val="en-US"/>
        </w:rPr>
      </w:pPr>
      <w:hyperlink w:anchor="_Toc109214538" w:history="1">
        <w:r w:rsidR="005C1177" w:rsidRPr="00A728D0">
          <w:rPr>
            <w:rStyle w:val="Hyperlink"/>
            <w:noProof/>
          </w:rPr>
          <w:t>2.1 Concept and methodology</w:t>
        </w:r>
        <w:r w:rsidR="005C1177">
          <w:rPr>
            <w:noProof/>
            <w:webHidden/>
          </w:rPr>
          <w:tab/>
        </w:r>
        <w:r w:rsidR="005C1177">
          <w:rPr>
            <w:noProof/>
            <w:webHidden/>
          </w:rPr>
          <w:fldChar w:fldCharType="begin"/>
        </w:r>
        <w:r w:rsidR="005C1177">
          <w:rPr>
            <w:noProof/>
            <w:webHidden/>
          </w:rPr>
          <w:instrText xml:space="preserve"> PAGEREF _Toc109214538 \h </w:instrText>
        </w:r>
        <w:r w:rsidR="005C1177">
          <w:rPr>
            <w:noProof/>
            <w:webHidden/>
          </w:rPr>
        </w:r>
        <w:r w:rsidR="005C1177">
          <w:rPr>
            <w:noProof/>
            <w:webHidden/>
          </w:rPr>
          <w:fldChar w:fldCharType="separate"/>
        </w:r>
        <w:r w:rsidR="005C1177">
          <w:rPr>
            <w:noProof/>
            <w:webHidden/>
          </w:rPr>
          <w:t>6</w:t>
        </w:r>
        <w:r w:rsidR="005C1177">
          <w:rPr>
            <w:noProof/>
            <w:webHidden/>
          </w:rPr>
          <w:fldChar w:fldCharType="end"/>
        </w:r>
      </w:hyperlink>
    </w:p>
    <w:p w14:paraId="7535E8AD" w14:textId="77777777" w:rsidR="005C1177" w:rsidRDefault="00B66F9F">
      <w:pPr>
        <w:pStyle w:val="TOC3"/>
        <w:rPr>
          <w:rFonts w:asciiTheme="minorHAnsi" w:eastAsiaTheme="minorEastAsia" w:hAnsiTheme="minorHAnsi"/>
          <w:noProof/>
          <w:color w:val="auto"/>
          <w:sz w:val="22"/>
          <w:szCs w:val="22"/>
          <w:lang w:val="en-US"/>
        </w:rPr>
      </w:pPr>
      <w:hyperlink w:anchor="_Toc109214539" w:history="1">
        <w:r w:rsidR="005C1177" w:rsidRPr="00A728D0">
          <w:rPr>
            <w:rStyle w:val="Hyperlink"/>
            <w:noProof/>
          </w:rPr>
          <w:t>2.2 Consortium set-up</w:t>
        </w:r>
        <w:r w:rsidR="005C1177">
          <w:rPr>
            <w:noProof/>
            <w:webHidden/>
          </w:rPr>
          <w:tab/>
        </w:r>
        <w:r w:rsidR="005C1177">
          <w:rPr>
            <w:noProof/>
            <w:webHidden/>
          </w:rPr>
          <w:fldChar w:fldCharType="begin"/>
        </w:r>
        <w:r w:rsidR="005C1177">
          <w:rPr>
            <w:noProof/>
            <w:webHidden/>
          </w:rPr>
          <w:instrText xml:space="preserve"> PAGEREF _Toc109214539 \h </w:instrText>
        </w:r>
        <w:r w:rsidR="005C1177">
          <w:rPr>
            <w:noProof/>
            <w:webHidden/>
          </w:rPr>
        </w:r>
        <w:r w:rsidR="005C1177">
          <w:rPr>
            <w:noProof/>
            <w:webHidden/>
          </w:rPr>
          <w:fldChar w:fldCharType="separate"/>
        </w:r>
        <w:r w:rsidR="005C1177">
          <w:rPr>
            <w:noProof/>
            <w:webHidden/>
          </w:rPr>
          <w:t>6</w:t>
        </w:r>
        <w:r w:rsidR="005C1177">
          <w:rPr>
            <w:noProof/>
            <w:webHidden/>
          </w:rPr>
          <w:fldChar w:fldCharType="end"/>
        </w:r>
      </w:hyperlink>
    </w:p>
    <w:p w14:paraId="302C3B92" w14:textId="77777777" w:rsidR="005C1177" w:rsidRDefault="00B66F9F">
      <w:pPr>
        <w:pStyle w:val="TOC3"/>
        <w:rPr>
          <w:rFonts w:asciiTheme="minorHAnsi" w:eastAsiaTheme="minorEastAsia" w:hAnsiTheme="minorHAnsi"/>
          <w:noProof/>
          <w:color w:val="auto"/>
          <w:sz w:val="22"/>
          <w:szCs w:val="22"/>
          <w:lang w:val="en-US"/>
        </w:rPr>
      </w:pPr>
      <w:hyperlink w:anchor="_Toc109214540" w:history="1">
        <w:r w:rsidR="005C1177" w:rsidRPr="00A728D0">
          <w:rPr>
            <w:rStyle w:val="Hyperlink"/>
            <w:noProof/>
          </w:rPr>
          <w:t>2.3 Project teams, staff and experts</w:t>
        </w:r>
        <w:r w:rsidR="005C1177">
          <w:rPr>
            <w:noProof/>
            <w:webHidden/>
          </w:rPr>
          <w:tab/>
        </w:r>
        <w:r w:rsidR="005C1177">
          <w:rPr>
            <w:noProof/>
            <w:webHidden/>
          </w:rPr>
          <w:fldChar w:fldCharType="begin"/>
        </w:r>
        <w:r w:rsidR="005C1177">
          <w:rPr>
            <w:noProof/>
            <w:webHidden/>
          </w:rPr>
          <w:instrText xml:space="preserve"> PAGEREF _Toc109214540 \h </w:instrText>
        </w:r>
        <w:r w:rsidR="005C1177">
          <w:rPr>
            <w:noProof/>
            <w:webHidden/>
          </w:rPr>
        </w:r>
        <w:r w:rsidR="005C1177">
          <w:rPr>
            <w:noProof/>
            <w:webHidden/>
          </w:rPr>
          <w:fldChar w:fldCharType="separate"/>
        </w:r>
        <w:r w:rsidR="005C1177">
          <w:rPr>
            <w:noProof/>
            <w:webHidden/>
          </w:rPr>
          <w:t>6</w:t>
        </w:r>
        <w:r w:rsidR="005C1177">
          <w:rPr>
            <w:noProof/>
            <w:webHidden/>
          </w:rPr>
          <w:fldChar w:fldCharType="end"/>
        </w:r>
      </w:hyperlink>
    </w:p>
    <w:p w14:paraId="2BF61A4B" w14:textId="77777777" w:rsidR="005C1177" w:rsidRDefault="00B66F9F">
      <w:pPr>
        <w:pStyle w:val="TOC3"/>
        <w:rPr>
          <w:rFonts w:asciiTheme="minorHAnsi" w:eastAsiaTheme="minorEastAsia" w:hAnsiTheme="minorHAnsi"/>
          <w:noProof/>
          <w:color w:val="auto"/>
          <w:sz w:val="22"/>
          <w:szCs w:val="22"/>
          <w:lang w:val="en-US"/>
        </w:rPr>
      </w:pPr>
      <w:hyperlink w:anchor="_Toc109214541" w:history="1">
        <w:r w:rsidR="005C1177" w:rsidRPr="00A728D0">
          <w:rPr>
            <w:rStyle w:val="Hyperlink"/>
            <w:noProof/>
          </w:rPr>
          <w:t>2.4 Consortium management and decision-making</w:t>
        </w:r>
        <w:r w:rsidR="005C1177">
          <w:rPr>
            <w:noProof/>
            <w:webHidden/>
          </w:rPr>
          <w:tab/>
        </w:r>
        <w:r w:rsidR="005C1177">
          <w:rPr>
            <w:noProof/>
            <w:webHidden/>
          </w:rPr>
          <w:fldChar w:fldCharType="begin"/>
        </w:r>
        <w:r w:rsidR="005C1177">
          <w:rPr>
            <w:noProof/>
            <w:webHidden/>
          </w:rPr>
          <w:instrText xml:space="preserve"> PAGEREF _Toc109214541 \h </w:instrText>
        </w:r>
        <w:r w:rsidR="005C1177">
          <w:rPr>
            <w:noProof/>
            <w:webHidden/>
          </w:rPr>
        </w:r>
        <w:r w:rsidR="005C1177">
          <w:rPr>
            <w:noProof/>
            <w:webHidden/>
          </w:rPr>
          <w:fldChar w:fldCharType="separate"/>
        </w:r>
        <w:r w:rsidR="005C1177">
          <w:rPr>
            <w:noProof/>
            <w:webHidden/>
          </w:rPr>
          <w:t>7</w:t>
        </w:r>
        <w:r w:rsidR="005C1177">
          <w:rPr>
            <w:noProof/>
            <w:webHidden/>
          </w:rPr>
          <w:fldChar w:fldCharType="end"/>
        </w:r>
      </w:hyperlink>
    </w:p>
    <w:p w14:paraId="1B5B8950" w14:textId="77777777" w:rsidR="005C1177" w:rsidRDefault="00B66F9F">
      <w:pPr>
        <w:pStyle w:val="TOC3"/>
        <w:rPr>
          <w:rFonts w:asciiTheme="minorHAnsi" w:eastAsiaTheme="minorEastAsia" w:hAnsiTheme="minorHAnsi"/>
          <w:noProof/>
          <w:color w:val="auto"/>
          <w:sz w:val="22"/>
          <w:szCs w:val="22"/>
          <w:lang w:val="en-US"/>
        </w:rPr>
      </w:pPr>
      <w:hyperlink w:anchor="_Toc109214542" w:history="1">
        <w:r w:rsidR="005C1177" w:rsidRPr="00A728D0">
          <w:rPr>
            <w:rStyle w:val="Hyperlink"/>
            <w:noProof/>
          </w:rPr>
          <w:t>2.5 Project management, quality assurance and monitoring and evaluation strategy</w:t>
        </w:r>
        <w:r w:rsidR="005C1177">
          <w:rPr>
            <w:noProof/>
            <w:webHidden/>
          </w:rPr>
          <w:tab/>
        </w:r>
        <w:r w:rsidR="005C1177">
          <w:rPr>
            <w:noProof/>
            <w:webHidden/>
          </w:rPr>
          <w:fldChar w:fldCharType="begin"/>
        </w:r>
        <w:r w:rsidR="005C1177">
          <w:rPr>
            <w:noProof/>
            <w:webHidden/>
          </w:rPr>
          <w:instrText xml:space="preserve"> PAGEREF _Toc109214542 \h </w:instrText>
        </w:r>
        <w:r w:rsidR="005C1177">
          <w:rPr>
            <w:noProof/>
            <w:webHidden/>
          </w:rPr>
        </w:r>
        <w:r w:rsidR="005C1177">
          <w:rPr>
            <w:noProof/>
            <w:webHidden/>
          </w:rPr>
          <w:fldChar w:fldCharType="separate"/>
        </w:r>
        <w:r w:rsidR="005C1177">
          <w:rPr>
            <w:noProof/>
            <w:webHidden/>
          </w:rPr>
          <w:t>7</w:t>
        </w:r>
        <w:r w:rsidR="005C1177">
          <w:rPr>
            <w:noProof/>
            <w:webHidden/>
          </w:rPr>
          <w:fldChar w:fldCharType="end"/>
        </w:r>
      </w:hyperlink>
    </w:p>
    <w:p w14:paraId="21AF8247" w14:textId="77777777" w:rsidR="005C1177" w:rsidRDefault="00B66F9F">
      <w:pPr>
        <w:pStyle w:val="TOC3"/>
        <w:rPr>
          <w:rFonts w:asciiTheme="minorHAnsi" w:eastAsiaTheme="minorEastAsia" w:hAnsiTheme="minorHAnsi"/>
          <w:noProof/>
          <w:color w:val="auto"/>
          <w:sz w:val="22"/>
          <w:szCs w:val="22"/>
          <w:lang w:val="en-US"/>
        </w:rPr>
      </w:pPr>
      <w:hyperlink w:anchor="_Toc109214543" w:history="1">
        <w:r w:rsidR="005C1177" w:rsidRPr="00A728D0">
          <w:rPr>
            <w:rStyle w:val="Hyperlink"/>
            <w:noProof/>
          </w:rPr>
          <w:t>2.6 Cost effectiveness and financial management</w:t>
        </w:r>
        <w:r w:rsidR="005C1177">
          <w:rPr>
            <w:noProof/>
            <w:webHidden/>
          </w:rPr>
          <w:tab/>
        </w:r>
        <w:r w:rsidR="005C1177">
          <w:rPr>
            <w:noProof/>
            <w:webHidden/>
          </w:rPr>
          <w:fldChar w:fldCharType="begin"/>
        </w:r>
        <w:r w:rsidR="005C1177">
          <w:rPr>
            <w:noProof/>
            <w:webHidden/>
          </w:rPr>
          <w:instrText xml:space="preserve"> PAGEREF _Toc109214543 \h </w:instrText>
        </w:r>
        <w:r w:rsidR="005C1177">
          <w:rPr>
            <w:noProof/>
            <w:webHidden/>
          </w:rPr>
        </w:r>
        <w:r w:rsidR="005C1177">
          <w:rPr>
            <w:noProof/>
            <w:webHidden/>
          </w:rPr>
          <w:fldChar w:fldCharType="separate"/>
        </w:r>
        <w:r w:rsidR="005C1177">
          <w:rPr>
            <w:noProof/>
            <w:webHidden/>
          </w:rPr>
          <w:t>7</w:t>
        </w:r>
        <w:r w:rsidR="005C1177">
          <w:rPr>
            <w:noProof/>
            <w:webHidden/>
          </w:rPr>
          <w:fldChar w:fldCharType="end"/>
        </w:r>
      </w:hyperlink>
    </w:p>
    <w:p w14:paraId="6525AAD1" w14:textId="77777777" w:rsidR="005C1177" w:rsidRDefault="00B66F9F">
      <w:pPr>
        <w:pStyle w:val="TOC3"/>
        <w:rPr>
          <w:rFonts w:asciiTheme="minorHAnsi" w:eastAsiaTheme="minorEastAsia" w:hAnsiTheme="minorHAnsi"/>
          <w:noProof/>
          <w:color w:val="auto"/>
          <w:sz w:val="22"/>
          <w:szCs w:val="22"/>
          <w:lang w:val="en-US"/>
        </w:rPr>
      </w:pPr>
      <w:hyperlink w:anchor="_Toc109214544" w:history="1">
        <w:r w:rsidR="005C1177" w:rsidRPr="00A728D0">
          <w:rPr>
            <w:rStyle w:val="Hyperlink"/>
            <w:noProof/>
          </w:rPr>
          <w:t>2.7 Risk management</w:t>
        </w:r>
        <w:r w:rsidR="005C1177">
          <w:rPr>
            <w:noProof/>
            <w:webHidden/>
          </w:rPr>
          <w:tab/>
        </w:r>
        <w:r w:rsidR="005C1177">
          <w:rPr>
            <w:noProof/>
            <w:webHidden/>
          </w:rPr>
          <w:fldChar w:fldCharType="begin"/>
        </w:r>
        <w:r w:rsidR="005C1177">
          <w:rPr>
            <w:noProof/>
            <w:webHidden/>
          </w:rPr>
          <w:instrText xml:space="preserve"> PAGEREF _Toc109214544 \h </w:instrText>
        </w:r>
        <w:r w:rsidR="005C1177">
          <w:rPr>
            <w:noProof/>
            <w:webHidden/>
          </w:rPr>
        </w:r>
        <w:r w:rsidR="005C1177">
          <w:rPr>
            <w:noProof/>
            <w:webHidden/>
          </w:rPr>
          <w:fldChar w:fldCharType="separate"/>
        </w:r>
        <w:r w:rsidR="005C1177">
          <w:rPr>
            <w:noProof/>
            <w:webHidden/>
          </w:rPr>
          <w:t>7</w:t>
        </w:r>
        <w:r w:rsidR="005C1177">
          <w:rPr>
            <w:noProof/>
            <w:webHidden/>
          </w:rPr>
          <w:fldChar w:fldCharType="end"/>
        </w:r>
      </w:hyperlink>
    </w:p>
    <w:p w14:paraId="711709A3" w14:textId="77777777" w:rsidR="005C1177" w:rsidRDefault="00B66F9F">
      <w:pPr>
        <w:pStyle w:val="TOC2"/>
        <w:rPr>
          <w:rFonts w:asciiTheme="minorHAnsi" w:eastAsiaTheme="minorEastAsia" w:hAnsiTheme="minorHAnsi"/>
          <w:b w:val="0"/>
          <w:noProof/>
          <w:color w:val="auto"/>
          <w:sz w:val="22"/>
          <w:szCs w:val="22"/>
          <w:lang w:val="en-US"/>
        </w:rPr>
      </w:pPr>
      <w:hyperlink w:anchor="_Toc109214545" w:history="1">
        <w:r w:rsidR="005C1177" w:rsidRPr="00A728D0">
          <w:rPr>
            <w:rStyle w:val="Hyperlink"/>
            <w:noProof/>
          </w:rPr>
          <w:t>3. IMPACT</w:t>
        </w:r>
        <w:r w:rsidR="005C1177">
          <w:rPr>
            <w:noProof/>
            <w:webHidden/>
          </w:rPr>
          <w:tab/>
        </w:r>
        <w:r w:rsidR="005C1177">
          <w:rPr>
            <w:noProof/>
            <w:webHidden/>
          </w:rPr>
          <w:fldChar w:fldCharType="begin"/>
        </w:r>
        <w:r w:rsidR="005C1177">
          <w:rPr>
            <w:noProof/>
            <w:webHidden/>
          </w:rPr>
          <w:instrText xml:space="preserve"> PAGEREF _Toc109214545 \h </w:instrText>
        </w:r>
        <w:r w:rsidR="005C1177">
          <w:rPr>
            <w:noProof/>
            <w:webHidden/>
          </w:rPr>
        </w:r>
        <w:r w:rsidR="005C1177">
          <w:rPr>
            <w:noProof/>
            <w:webHidden/>
          </w:rPr>
          <w:fldChar w:fldCharType="separate"/>
        </w:r>
        <w:r w:rsidR="005C1177">
          <w:rPr>
            <w:noProof/>
            <w:webHidden/>
          </w:rPr>
          <w:t>8</w:t>
        </w:r>
        <w:r w:rsidR="005C1177">
          <w:rPr>
            <w:noProof/>
            <w:webHidden/>
          </w:rPr>
          <w:fldChar w:fldCharType="end"/>
        </w:r>
      </w:hyperlink>
    </w:p>
    <w:p w14:paraId="1BD999C5" w14:textId="77777777" w:rsidR="005C1177" w:rsidRDefault="00B66F9F">
      <w:pPr>
        <w:pStyle w:val="TOC3"/>
        <w:rPr>
          <w:rFonts w:asciiTheme="minorHAnsi" w:eastAsiaTheme="minorEastAsia" w:hAnsiTheme="minorHAnsi"/>
          <w:noProof/>
          <w:color w:val="auto"/>
          <w:sz w:val="22"/>
          <w:szCs w:val="22"/>
          <w:lang w:val="en-US"/>
        </w:rPr>
      </w:pPr>
      <w:hyperlink w:anchor="_Toc109214546" w:history="1">
        <w:r w:rsidR="005C1177" w:rsidRPr="00A728D0">
          <w:rPr>
            <w:rStyle w:val="Hyperlink"/>
            <w:noProof/>
          </w:rPr>
          <w:t>3.1 Impact and ambition</w:t>
        </w:r>
        <w:r w:rsidR="005C1177">
          <w:rPr>
            <w:noProof/>
            <w:webHidden/>
          </w:rPr>
          <w:tab/>
        </w:r>
        <w:r w:rsidR="005C1177">
          <w:rPr>
            <w:noProof/>
            <w:webHidden/>
          </w:rPr>
          <w:fldChar w:fldCharType="begin"/>
        </w:r>
        <w:r w:rsidR="005C1177">
          <w:rPr>
            <w:noProof/>
            <w:webHidden/>
          </w:rPr>
          <w:instrText xml:space="preserve"> PAGEREF _Toc109214546 \h </w:instrText>
        </w:r>
        <w:r w:rsidR="005C1177">
          <w:rPr>
            <w:noProof/>
            <w:webHidden/>
          </w:rPr>
        </w:r>
        <w:r w:rsidR="005C1177">
          <w:rPr>
            <w:noProof/>
            <w:webHidden/>
          </w:rPr>
          <w:fldChar w:fldCharType="separate"/>
        </w:r>
        <w:r w:rsidR="005C1177">
          <w:rPr>
            <w:noProof/>
            <w:webHidden/>
          </w:rPr>
          <w:t>8</w:t>
        </w:r>
        <w:r w:rsidR="005C1177">
          <w:rPr>
            <w:noProof/>
            <w:webHidden/>
          </w:rPr>
          <w:fldChar w:fldCharType="end"/>
        </w:r>
      </w:hyperlink>
    </w:p>
    <w:p w14:paraId="05ECCF3F" w14:textId="77777777" w:rsidR="005C1177" w:rsidRDefault="00B66F9F">
      <w:pPr>
        <w:pStyle w:val="TOC3"/>
        <w:rPr>
          <w:rFonts w:asciiTheme="minorHAnsi" w:eastAsiaTheme="minorEastAsia" w:hAnsiTheme="minorHAnsi"/>
          <w:noProof/>
          <w:color w:val="auto"/>
          <w:sz w:val="22"/>
          <w:szCs w:val="22"/>
          <w:lang w:val="en-US"/>
        </w:rPr>
      </w:pPr>
      <w:hyperlink w:anchor="_Toc109214547" w:history="1">
        <w:r w:rsidR="005C1177" w:rsidRPr="00A728D0">
          <w:rPr>
            <w:rStyle w:val="Hyperlink"/>
            <w:noProof/>
          </w:rPr>
          <w:t>3.2 Communication, dissemination and visibility</w:t>
        </w:r>
        <w:r w:rsidR="005C1177">
          <w:rPr>
            <w:noProof/>
            <w:webHidden/>
          </w:rPr>
          <w:tab/>
        </w:r>
        <w:r w:rsidR="005C1177">
          <w:rPr>
            <w:noProof/>
            <w:webHidden/>
          </w:rPr>
          <w:fldChar w:fldCharType="begin"/>
        </w:r>
        <w:r w:rsidR="005C1177">
          <w:rPr>
            <w:noProof/>
            <w:webHidden/>
          </w:rPr>
          <w:instrText xml:space="preserve"> PAGEREF _Toc109214547 \h </w:instrText>
        </w:r>
        <w:r w:rsidR="005C1177">
          <w:rPr>
            <w:noProof/>
            <w:webHidden/>
          </w:rPr>
        </w:r>
        <w:r w:rsidR="005C1177">
          <w:rPr>
            <w:noProof/>
            <w:webHidden/>
          </w:rPr>
          <w:fldChar w:fldCharType="separate"/>
        </w:r>
        <w:r w:rsidR="005C1177">
          <w:rPr>
            <w:noProof/>
            <w:webHidden/>
          </w:rPr>
          <w:t>8</w:t>
        </w:r>
        <w:r w:rsidR="005C1177">
          <w:rPr>
            <w:noProof/>
            <w:webHidden/>
          </w:rPr>
          <w:fldChar w:fldCharType="end"/>
        </w:r>
      </w:hyperlink>
    </w:p>
    <w:p w14:paraId="68D74B99" w14:textId="77777777" w:rsidR="005C1177" w:rsidRDefault="00B66F9F">
      <w:pPr>
        <w:pStyle w:val="TOC3"/>
        <w:rPr>
          <w:rFonts w:asciiTheme="minorHAnsi" w:eastAsiaTheme="minorEastAsia" w:hAnsiTheme="minorHAnsi"/>
          <w:noProof/>
          <w:color w:val="auto"/>
          <w:sz w:val="22"/>
          <w:szCs w:val="22"/>
          <w:lang w:val="en-US"/>
        </w:rPr>
      </w:pPr>
      <w:hyperlink w:anchor="_Toc109214548" w:history="1">
        <w:r w:rsidR="005C1177" w:rsidRPr="00A728D0">
          <w:rPr>
            <w:rStyle w:val="Hyperlink"/>
            <w:noProof/>
          </w:rPr>
          <w:t>3.3 Sustainability and continuation</w:t>
        </w:r>
        <w:r w:rsidR="005C1177">
          <w:rPr>
            <w:noProof/>
            <w:webHidden/>
          </w:rPr>
          <w:tab/>
        </w:r>
        <w:r w:rsidR="005C1177">
          <w:rPr>
            <w:noProof/>
            <w:webHidden/>
          </w:rPr>
          <w:fldChar w:fldCharType="begin"/>
        </w:r>
        <w:r w:rsidR="005C1177">
          <w:rPr>
            <w:noProof/>
            <w:webHidden/>
          </w:rPr>
          <w:instrText xml:space="preserve"> PAGEREF _Toc109214548 \h </w:instrText>
        </w:r>
        <w:r w:rsidR="005C1177">
          <w:rPr>
            <w:noProof/>
            <w:webHidden/>
          </w:rPr>
        </w:r>
        <w:r w:rsidR="005C1177">
          <w:rPr>
            <w:noProof/>
            <w:webHidden/>
          </w:rPr>
          <w:fldChar w:fldCharType="separate"/>
        </w:r>
        <w:r w:rsidR="005C1177">
          <w:rPr>
            <w:noProof/>
            <w:webHidden/>
          </w:rPr>
          <w:t>8</w:t>
        </w:r>
        <w:r w:rsidR="005C1177">
          <w:rPr>
            <w:noProof/>
            <w:webHidden/>
          </w:rPr>
          <w:fldChar w:fldCharType="end"/>
        </w:r>
      </w:hyperlink>
    </w:p>
    <w:p w14:paraId="267C10C3" w14:textId="77777777" w:rsidR="005C1177" w:rsidRDefault="00B66F9F">
      <w:pPr>
        <w:pStyle w:val="TOC2"/>
        <w:rPr>
          <w:rFonts w:asciiTheme="minorHAnsi" w:eastAsiaTheme="minorEastAsia" w:hAnsiTheme="minorHAnsi"/>
          <w:b w:val="0"/>
          <w:noProof/>
          <w:color w:val="auto"/>
          <w:sz w:val="22"/>
          <w:szCs w:val="22"/>
          <w:lang w:val="en-US"/>
        </w:rPr>
      </w:pPr>
      <w:hyperlink w:anchor="_Toc109214549" w:history="1">
        <w:r w:rsidR="005C1177" w:rsidRPr="00A728D0">
          <w:rPr>
            <w:rStyle w:val="Hyperlink"/>
            <w:noProof/>
          </w:rPr>
          <w:t>4. WORKPLAN, WORK PACKAGES, ACTIVITIES, RESOURCES AND TIMING</w:t>
        </w:r>
        <w:r w:rsidR="005C1177">
          <w:rPr>
            <w:noProof/>
            <w:webHidden/>
          </w:rPr>
          <w:tab/>
        </w:r>
        <w:r w:rsidR="005C1177">
          <w:rPr>
            <w:noProof/>
            <w:webHidden/>
          </w:rPr>
          <w:fldChar w:fldCharType="begin"/>
        </w:r>
        <w:r w:rsidR="005C1177">
          <w:rPr>
            <w:noProof/>
            <w:webHidden/>
          </w:rPr>
          <w:instrText xml:space="preserve"> PAGEREF _Toc109214549 \h </w:instrText>
        </w:r>
        <w:r w:rsidR="005C1177">
          <w:rPr>
            <w:noProof/>
            <w:webHidden/>
          </w:rPr>
        </w:r>
        <w:r w:rsidR="005C1177">
          <w:rPr>
            <w:noProof/>
            <w:webHidden/>
          </w:rPr>
          <w:fldChar w:fldCharType="separate"/>
        </w:r>
        <w:r w:rsidR="005C1177">
          <w:rPr>
            <w:noProof/>
            <w:webHidden/>
          </w:rPr>
          <w:t>9</w:t>
        </w:r>
        <w:r w:rsidR="005C1177">
          <w:rPr>
            <w:noProof/>
            <w:webHidden/>
          </w:rPr>
          <w:fldChar w:fldCharType="end"/>
        </w:r>
      </w:hyperlink>
    </w:p>
    <w:p w14:paraId="009BDD10" w14:textId="77777777" w:rsidR="005C1177" w:rsidRDefault="00B66F9F">
      <w:pPr>
        <w:pStyle w:val="TOC3"/>
        <w:rPr>
          <w:rFonts w:asciiTheme="minorHAnsi" w:eastAsiaTheme="minorEastAsia" w:hAnsiTheme="minorHAnsi"/>
          <w:noProof/>
          <w:color w:val="auto"/>
          <w:sz w:val="22"/>
          <w:szCs w:val="22"/>
          <w:lang w:val="en-US"/>
        </w:rPr>
      </w:pPr>
      <w:hyperlink w:anchor="_Toc109214550" w:history="1">
        <w:r w:rsidR="005C1177" w:rsidRPr="00A728D0">
          <w:rPr>
            <w:rStyle w:val="Hyperlink"/>
            <w:noProof/>
          </w:rPr>
          <w:t>4.1 Work plan</w:t>
        </w:r>
        <w:r w:rsidR="005C1177">
          <w:rPr>
            <w:noProof/>
            <w:webHidden/>
          </w:rPr>
          <w:tab/>
        </w:r>
        <w:r w:rsidR="005C1177">
          <w:rPr>
            <w:noProof/>
            <w:webHidden/>
          </w:rPr>
          <w:fldChar w:fldCharType="begin"/>
        </w:r>
        <w:r w:rsidR="005C1177">
          <w:rPr>
            <w:noProof/>
            <w:webHidden/>
          </w:rPr>
          <w:instrText xml:space="preserve"> PAGEREF _Toc109214550 \h </w:instrText>
        </w:r>
        <w:r w:rsidR="005C1177">
          <w:rPr>
            <w:noProof/>
            <w:webHidden/>
          </w:rPr>
        </w:r>
        <w:r w:rsidR="005C1177">
          <w:rPr>
            <w:noProof/>
            <w:webHidden/>
          </w:rPr>
          <w:fldChar w:fldCharType="separate"/>
        </w:r>
        <w:r w:rsidR="005C1177">
          <w:rPr>
            <w:noProof/>
            <w:webHidden/>
          </w:rPr>
          <w:t>9</w:t>
        </w:r>
        <w:r w:rsidR="005C1177">
          <w:rPr>
            <w:noProof/>
            <w:webHidden/>
          </w:rPr>
          <w:fldChar w:fldCharType="end"/>
        </w:r>
      </w:hyperlink>
    </w:p>
    <w:p w14:paraId="767C6894" w14:textId="77777777" w:rsidR="005C1177" w:rsidRDefault="00B66F9F">
      <w:pPr>
        <w:pStyle w:val="TOC3"/>
        <w:rPr>
          <w:rFonts w:asciiTheme="minorHAnsi" w:eastAsiaTheme="minorEastAsia" w:hAnsiTheme="minorHAnsi"/>
          <w:noProof/>
          <w:color w:val="auto"/>
          <w:sz w:val="22"/>
          <w:szCs w:val="22"/>
          <w:lang w:val="en-US"/>
        </w:rPr>
      </w:pPr>
      <w:hyperlink w:anchor="_Toc109214551" w:history="1">
        <w:r w:rsidR="005C1177" w:rsidRPr="00A728D0">
          <w:rPr>
            <w:rStyle w:val="Hyperlink"/>
            <w:noProof/>
          </w:rPr>
          <w:t>4.2 Work packages, activities, resources and timing</w:t>
        </w:r>
        <w:r w:rsidR="005C1177">
          <w:rPr>
            <w:noProof/>
            <w:webHidden/>
          </w:rPr>
          <w:tab/>
        </w:r>
        <w:r w:rsidR="005C1177">
          <w:rPr>
            <w:noProof/>
            <w:webHidden/>
          </w:rPr>
          <w:fldChar w:fldCharType="begin"/>
        </w:r>
        <w:r w:rsidR="005C1177">
          <w:rPr>
            <w:noProof/>
            <w:webHidden/>
          </w:rPr>
          <w:instrText xml:space="preserve"> PAGEREF _Toc109214551 \h </w:instrText>
        </w:r>
        <w:r w:rsidR="005C1177">
          <w:rPr>
            <w:noProof/>
            <w:webHidden/>
          </w:rPr>
        </w:r>
        <w:r w:rsidR="005C1177">
          <w:rPr>
            <w:noProof/>
            <w:webHidden/>
          </w:rPr>
          <w:fldChar w:fldCharType="separate"/>
        </w:r>
        <w:r w:rsidR="005C1177">
          <w:rPr>
            <w:noProof/>
            <w:webHidden/>
          </w:rPr>
          <w:t>9</w:t>
        </w:r>
        <w:r w:rsidR="005C1177">
          <w:rPr>
            <w:noProof/>
            <w:webHidden/>
          </w:rPr>
          <w:fldChar w:fldCharType="end"/>
        </w:r>
      </w:hyperlink>
    </w:p>
    <w:p w14:paraId="1DC4F7B2" w14:textId="77777777" w:rsidR="005C1177" w:rsidRDefault="00B66F9F">
      <w:pPr>
        <w:pStyle w:val="TOC4"/>
        <w:rPr>
          <w:rFonts w:asciiTheme="minorHAnsi" w:eastAsiaTheme="minorEastAsia" w:hAnsiTheme="minorHAnsi"/>
          <w:i w:val="0"/>
          <w:noProof/>
          <w:color w:val="auto"/>
          <w:sz w:val="22"/>
          <w:szCs w:val="22"/>
          <w:lang w:val="en-US"/>
        </w:rPr>
      </w:pPr>
      <w:hyperlink w:anchor="_Toc109214552" w:history="1">
        <w:r w:rsidR="005C1177" w:rsidRPr="00A728D0">
          <w:rPr>
            <w:rStyle w:val="Hyperlink"/>
            <w:noProof/>
          </w:rPr>
          <w:t>Work Package 1</w:t>
        </w:r>
        <w:r w:rsidR="005C1177">
          <w:rPr>
            <w:noProof/>
            <w:webHidden/>
          </w:rPr>
          <w:tab/>
        </w:r>
        <w:r w:rsidR="005C1177">
          <w:rPr>
            <w:noProof/>
            <w:webHidden/>
          </w:rPr>
          <w:fldChar w:fldCharType="begin"/>
        </w:r>
        <w:r w:rsidR="005C1177">
          <w:rPr>
            <w:noProof/>
            <w:webHidden/>
          </w:rPr>
          <w:instrText xml:space="preserve"> PAGEREF _Toc109214552 \h </w:instrText>
        </w:r>
        <w:r w:rsidR="005C1177">
          <w:rPr>
            <w:noProof/>
            <w:webHidden/>
          </w:rPr>
        </w:r>
        <w:r w:rsidR="005C1177">
          <w:rPr>
            <w:noProof/>
            <w:webHidden/>
          </w:rPr>
          <w:fldChar w:fldCharType="separate"/>
        </w:r>
        <w:r w:rsidR="005C1177">
          <w:rPr>
            <w:noProof/>
            <w:webHidden/>
          </w:rPr>
          <w:t>10</w:t>
        </w:r>
        <w:r w:rsidR="005C1177">
          <w:rPr>
            <w:noProof/>
            <w:webHidden/>
          </w:rPr>
          <w:fldChar w:fldCharType="end"/>
        </w:r>
      </w:hyperlink>
    </w:p>
    <w:p w14:paraId="285F2555" w14:textId="77777777" w:rsidR="005C1177" w:rsidRDefault="00B66F9F">
      <w:pPr>
        <w:pStyle w:val="TOC4"/>
        <w:rPr>
          <w:rFonts w:asciiTheme="minorHAnsi" w:eastAsiaTheme="minorEastAsia" w:hAnsiTheme="minorHAnsi"/>
          <w:i w:val="0"/>
          <w:noProof/>
          <w:color w:val="auto"/>
          <w:sz w:val="22"/>
          <w:szCs w:val="22"/>
          <w:lang w:val="en-US"/>
        </w:rPr>
      </w:pPr>
      <w:hyperlink w:anchor="_Toc109214553" w:history="1">
        <w:r w:rsidR="005C1177" w:rsidRPr="00A728D0">
          <w:rPr>
            <w:rStyle w:val="Hyperlink"/>
            <w:noProof/>
          </w:rPr>
          <w:t>Work Package …</w:t>
        </w:r>
        <w:r w:rsidR="005C1177">
          <w:rPr>
            <w:noProof/>
            <w:webHidden/>
          </w:rPr>
          <w:tab/>
        </w:r>
        <w:r w:rsidR="005C1177">
          <w:rPr>
            <w:noProof/>
            <w:webHidden/>
          </w:rPr>
          <w:fldChar w:fldCharType="begin"/>
        </w:r>
        <w:r w:rsidR="005C1177">
          <w:rPr>
            <w:noProof/>
            <w:webHidden/>
          </w:rPr>
          <w:instrText xml:space="preserve"> PAGEREF _Toc109214553 \h </w:instrText>
        </w:r>
        <w:r w:rsidR="005C1177">
          <w:rPr>
            <w:noProof/>
            <w:webHidden/>
          </w:rPr>
        </w:r>
        <w:r w:rsidR="005C1177">
          <w:rPr>
            <w:noProof/>
            <w:webHidden/>
          </w:rPr>
          <w:fldChar w:fldCharType="separate"/>
        </w:r>
        <w:r w:rsidR="005C1177">
          <w:rPr>
            <w:noProof/>
            <w:webHidden/>
          </w:rPr>
          <w:t>13</w:t>
        </w:r>
        <w:r w:rsidR="005C1177">
          <w:rPr>
            <w:noProof/>
            <w:webHidden/>
          </w:rPr>
          <w:fldChar w:fldCharType="end"/>
        </w:r>
      </w:hyperlink>
    </w:p>
    <w:p w14:paraId="6527F429" w14:textId="77777777" w:rsidR="005C1177" w:rsidRDefault="00B66F9F">
      <w:pPr>
        <w:pStyle w:val="TOC4"/>
        <w:rPr>
          <w:rFonts w:asciiTheme="minorHAnsi" w:eastAsiaTheme="minorEastAsia" w:hAnsiTheme="minorHAnsi"/>
          <w:i w:val="0"/>
          <w:noProof/>
          <w:color w:val="auto"/>
          <w:sz w:val="22"/>
          <w:szCs w:val="22"/>
          <w:lang w:val="en-US"/>
        </w:rPr>
      </w:pPr>
      <w:hyperlink w:anchor="_Toc109214554" w:history="1">
        <w:r w:rsidR="005C1177" w:rsidRPr="00A728D0">
          <w:rPr>
            <w:rStyle w:val="Hyperlink"/>
            <w:noProof/>
          </w:rPr>
          <w:t>Subcontracting</w:t>
        </w:r>
        <w:r w:rsidR="005C1177">
          <w:rPr>
            <w:noProof/>
            <w:webHidden/>
          </w:rPr>
          <w:tab/>
        </w:r>
        <w:r w:rsidR="005C1177">
          <w:rPr>
            <w:noProof/>
            <w:webHidden/>
          </w:rPr>
          <w:fldChar w:fldCharType="begin"/>
        </w:r>
        <w:r w:rsidR="005C1177">
          <w:rPr>
            <w:noProof/>
            <w:webHidden/>
          </w:rPr>
          <w:instrText xml:space="preserve"> PAGEREF _Toc109214554 \h </w:instrText>
        </w:r>
        <w:r w:rsidR="005C1177">
          <w:rPr>
            <w:noProof/>
            <w:webHidden/>
          </w:rPr>
        </w:r>
        <w:r w:rsidR="005C1177">
          <w:rPr>
            <w:noProof/>
            <w:webHidden/>
          </w:rPr>
          <w:fldChar w:fldCharType="separate"/>
        </w:r>
        <w:r w:rsidR="005C1177">
          <w:rPr>
            <w:noProof/>
            <w:webHidden/>
          </w:rPr>
          <w:t>13</w:t>
        </w:r>
        <w:r w:rsidR="005C1177">
          <w:rPr>
            <w:noProof/>
            <w:webHidden/>
          </w:rPr>
          <w:fldChar w:fldCharType="end"/>
        </w:r>
      </w:hyperlink>
    </w:p>
    <w:p w14:paraId="48CEB145" w14:textId="77777777" w:rsidR="005C1177" w:rsidRDefault="00B66F9F">
      <w:pPr>
        <w:pStyle w:val="TOC4"/>
        <w:rPr>
          <w:rFonts w:asciiTheme="minorHAnsi" w:eastAsiaTheme="minorEastAsia" w:hAnsiTheme="minorHAnsi"/>
          <w:i w:val="0"/>
          <w:noProof/>
          <w:color w:val="auto"/>
          <w:sz w:val="22"/>
          <w:szCs w:val="22"/>
          <w:lang w:val="en-US"/>
        </w:rPr>
      </w:pPr>
      <w:hyperlink w:anchor="_Toc109214555" w:history="1">
        <w:r w:rsidR="005C1177" w:rsidRPr="00A728D0">
          <w:rPr>
            <w:rStyle w:val="Hyperlink"/>
            <w:noProof/>
          </w:rPr>
          <w:t>Timetable</w:t>
        </w:r>
        <w:r w:rsidR="005C1177">
          <w:rPr>
            <w:noProof/>
            <w:webHidden/>
          </w:rPr>
          <w:tab/>
        </w:r>
        <w:r w:rsidR="005C1177">
          <w:rPr>
            <w:noProof/>
            <w:webHidden/>
          </w:rPr>
          <w:fldChar w:fldCharType="begin"/>
        </w:r>
        <w:r w:rsidR="005C1177">
          <w:rPr>
            <w:noProof/>
            <w:webHidden/>
          </w:rPr>
          <w:instrText xml:space="preserve"> PAGEREF _Toc109214555 \h </w:instrText>
        </w:r>
        <w:r w:rsidR="005C1177">
          <w:rPr>
            <w:noProof/>
            <w:webHidden/>
          </w:rPr>
        </w:r>
        <w:r w:rsidR="005C1177">
          <w:rPr>
            <w:noProof/>
            <w:webHidden/>
          </w:rPr>
          <w:fldChar w:fldCharType="separate"/>
        </w:r>
        <w:r w:rsidR="005C1177">
          <w:rPr>
            <w:noProof/>
            <w:webHidden/>
          </w:rPr>
          <w:t>13</w:t>
        </w:r>
        <w:r w:rsidR="005C1177">
          <w:rPr>
            <w:noProof/>
            <w:webHidden/>
          </w:rPr>
          <w:fldChar w:fldCharType="end"/>
        </w:r>
      </w:hyperlink>
    </w:p>
    <w:p w14:paraId="3C737EE1" w14:textId="77777777" w:rsidR="005C1177" w:rsidRDefault="00B66F9F">
      <w:pPr>
        <w:pStyle w:val="TOC2"/>
        <w:rPr>
          <w:rFonts w:asciiTheme="minorHAnsi" w:eastAsiaTheme="minorEastAsia" w:hAnsiTheme="minorHAnsi"/>
          <w:b w:val="0"/>
          <w:noProof/>
          <w:color w:val="auto"/>
          <w:sz w:val="22"/>
          <w:szCs w:val="22"/>
          <w:lang w:val="en-US"/>
        </w:rPr>
      </w:pPr>
      <w:hyperlink w:anchor="_Toc109214556" w:history="1">
        <w:r w:rsidR="005C1177" w:rsidRPr="00A728D0">
          <w:rPr>
            <w:rStyle w:val="Hyperlink"/>
            <w:noProof/>
          </w:rPr>
          <w:t>5. OTHER</w:t>
        </w:r>
        <w:r w:rsidR="005C1177">
          <w:rPr>
            <w:noProof/>
            <w:webHidden/>
          </w:rPr>
          <w:tab/>
        </w:r>
        <w:r w:rsidR="005C1177">
          <w:rPr>
            <w:noProof/>
            <w:webHidden/>
          </w:rPr>
          <w:fldChar w:fldCharType="begin"/>
        </w:r>
        <w:r w:rsidR="005C1177">
          <w:rPr>
            <w:noProof/>
            <w:webHidden/>
          </w:rPr>
          <w:instrText xml:space="preserve"> PAGEREF _Toc109214556 \h </w:instrText>
        </w:r>
        <w:r w:rsidR="005C1177">
          <w:rPr>
            <w:noProof/>
            <w:webHidden/>
          </w:rPr>
        </w:r>
        <w:r w:rsidR="005C1177">
          <w:rPr>
            <w:noProof/>
            <w:webHidden/>
          </w:rPr>
          <w:fldChar w:fldCharType="separate"/>
        </w:r>
        <w:r w:rsidR="005C1177">
          <w:rPr>
            <w:noProof/>
            <w:webHidden/>
          </w:rPr>
          <w:t>16</w:t>
        </w:r>
        <w:r w:rsidR="005C1177">
          <w:rPr>
            <w:noProof/>
            <w:webHidden/>
          </w:rPr>
          <w:fldChar w:fldCharType="end"/>
        </w:r>
      </w:hyperlink>
    </w:p>
    <w:p w14:paraId="35D75D46" w14:textId="77777777" w:rsidR="005C1177" w:rsidRDefault="00B66F9F">
      <w:pPr>
        <w:pStyle w:val="TOC3"/>
        <w:rPr>
          <w:rFonts w:asciiTheme="minorHAnsi" w:eastAsiaTheme="minorEastAsia" w:hAnsiTheme="minorHAnsi"/>
          <w:noProof/>
          <w:color w:val="auto"/>
          <w:sz w:val="22"/>
          <w:szCs w:val="22"/>
          <w:lang w:val="en-US"/>
        </w:rPr>
      </w:pPr>
      <w:hyperlink w:anchor="_Toc109214557" w:history="1">
        <w:r w:rsidR="005C1177" w:rsidRPr="00A728D0">
          <w:rPr>
            <w:rStyle w:val="Hyperlink"/>
            <w:noProof/>
          </w:rPr>
          <w:t>5.1 Ethics</w:t>
        </w:r>
        <w:r w:rsidR="005C1177">
          <w:rPr>
            <w:noProof/>
            <w:webHidden/>
          </w:rPr>
          <w:tab/>
        </w:r>
        <w:r w:rsidR="005C1177">
          <w:rPr>
            <w:noProof/>
            <w:webHidden/>
          </w:rPr>
          <w:fldChar w:fldCharType="begin"/>
        </w:r>
        <w:r w:rsidR="005C1177">
          <w:rPr>
            <w:noProof/>
            <w:webHidden/>
          </w:rPr>
          <w:instrText xml:space="preserve"> PAGEREF _Toc109214557 \h </w:instrText>
        </w:r>
        <w:r w:rsidR="005C1177">
          <w:rPr>
            <w:noProof/>
            <w:webHidden/>
          </w:rPr>
        </w:r>
        <w:r w:rsidR="005C1177">
          <w:rPr>
            <w:noProof/>
            <w:webHidden/>
          </w:rPr>
          <w:fldChar w:fldCharType="separate"/>
        </w:r>
        <w:r w:rsidR="005C1177">
          <w:rPr>
            <w:noProof/>
            <w:webHidden/>
          </w:rPr>
          <w:t>16</w:t>
        </w:r>
        <w:r w:rsidR="005C1177">
          <w:rPr>
            <w:noProof/>
            <w:webHidden/>
          </w:rPr>
          <w:fldChar w:fldCharType="end"/>
        </w:r>
      </w:hyperlink>
    </w:p>
    <w:p w14:paraId="2222109C" w14:textId="77777777" w:rsidR="005C1177" w:rsidRDefault="00B66F9F">
      <w:pPr>
        <w:pStyle w:val="TOC3"/>
        <w:rPr>
          <w:rFonts w:asciiTheme="minorHAnsi" w:eastAsiaTheme="minorEastAsia" w:hAnsiTheme="minorHAnsi"/>
          <w:noProof/>
          <w:color w:val="auto"/>
          <w:sz w:val="22"/>
          <w:szCs w:val="22"/>
          <w:lang w:val="en-US"/>
        </w:rPr>
      </w:pPr>
      <w:hyperlink w:anchor="_Toc109214558" w:history="1">
        <w:r w:rsidR="005C1177" w:rsidRPr="00A728D0">
          <w:rPr>
            <w:rStyle w:val="Hyperlink"/>
            <w:noProof/>
          </w:rPr>
          <w:t>5.2 Security</w:t>
        </w:r>
        <w:r w:rsidR="005C1177">
          <w:rPr>
            <w:noProof/>
            <w:webHidden/>
          </w:rPr>
          <w:tab/>
        </w:r>
        <w:r w:rsidR="005C1177">
          <w:rPr>
            <w:noProof/>
            <w:webHidden/>
          </w:rPr>
          <w:fldChar w:fldCharType="begin"/>
        </w:r>
        <w:r w:rsidR="005C1177">
          <w:rPr>
            <w:noProof/>
            <w:webHidden/>
          </w:rPr>
          <w:instrText xml:space="preserve"> PAGEREF _Toc109214558 \h </w:instrText>
        </w:r>
        <w:r w:rsidR="005C1177">
          <w:rPr>
            <w:noProof/>
            <w:webHidden/>
          </w:rPr>
        </w:r>
        <w:r w:rsidR="005C1177">
          <w:rPr>
            <w:noProof/>
            <w:webHidden/>
          </w:rPr>
          <w:fldChar w:fldCharType="separate"/>
        </w:r>
        <w:r w:rsidR="005C1177">
          <w:rPr>
            <w:noProof/>
            <w:webHidden/>
          </w:rPr>
          <w:t>16</w:t>
        </w:r>
        <w:r w:rsidR="005C1177">
          <w:rPr>
            <w:noProof/>
            <w:webHidden/>
          </w:rPr>
          <w:fldChar w:fldCharType="end"/>
        </w:r>
      </w:hyperlink>
    </w:p>
    <w:p w14:paraId="0FE403C5" w14:textId="77777777" w:rsidR="005C1177" w:rsidRDefault="00B66F9F">
      <w:pPr>
        <w:pStyle w:val="TOC2"/>
        <w:rPr>
          <w:rFonts w:asciiTheme="minorHAnsi" w:eastAsiaTheme="minorEastAsia" w:hAnsiTheme="minorHAnsi"/>
          <w:b w:val="0"/>
          <w:noProof/>
          <w:color w:val="auto"/>
          <w:sz w:val="22"/>
          <w:szCs w:val="22"/>
          <w:lang w:val="en-US"/>
        </w:rPr>
      </w:pPr>
      <w:hyperlink w:anchor="_Toc109214559" w:history="1">
        <w:r w:rsidR="005C1177" w:rsidRPr="00A728D0">
          <w:rPr>
            <w:rStyle w:val="Hyperlink"/>
            <w:noProof/>
          </w:rPr>
          <w:t>6. DECLARATIONS</w:t>
        </w:r>
        <w:r w:rsidR="005C1177">
          <w:rPr>
            <w:noProof/>
            <w:webHidden/>
          </w:rPr>
          <w:tab/>
        </w:r>
        <w:r w:rsidR="005C1177">
          <w:rPr>
            <w:noProof/>
            <w:webHidden/>
          </w:rPr>
          <w:fldChar w:fldCharType="begin"/>
        </w:r>
        <w:r w:rsidR="005C1177">
          <w:rPr>
            <w:noProof/>
            <w:webHidden/>
          </w:rPr>
          <w:instrText xml:space="preserve"> PAGEREF _Toc109214559 \h </w:instrText>
        </w:r>
        <w:r w:rsidR="005C1177">
          <w:rPr>
            <w:noProof/>
            <w:webHidden/>
          </w:rPr>
        </w:r>
        <w:r w:rsidR="005C1177">
          <w:rPr>
            <w:noProof/>
            <w:webHidden/>
          </w:rPr>
          <w:fldChar w:fldCharType="separate"/>
        </w:r>
        <w:r w:rsidR="005C1177">
          <w:rPr>
            <w:noProof/>
            <w:webHidden/>
          </w:rPr>
          <w:t>16</w:t>
        </w:r>
        <w:r w:rsidR="005C1177">
          <w:rPr>
            <w:noProof/>
            <w:webHidden/>
          </w:rPr>
          <w:fldChar w:fldCharType="end"/>
        </w:r>
      </w:hyperlink>
    </w:p>
    <w:p w14:paraId="397160E7" w14:textId="77777777" w:rsidR="005C1177" w:rsidRDefault="00B66F9F">
      <w:pPr>
        <w:pStyle w:val="TOC1"/>
        <w:rPr>
          <w:rFonts w:asciiTheme="minorHAnsi" w:eastAsiaTheme="minorEastAsia" w:hAnsiTheme="minorHAnsi"/>
          <w:b w:val="0"/>
          <w:caps w:val="0"/>
          <w:color w:val="auto"/>
          <w:sz w:val="22"/>
          <w:szCs w:val="22"/>
          <w:lang w:val="en-US"/>
        </w:rPr>
      </w:pPr>
      <w:hyperlink w:anchor="_Toc109214560" w:history="1">
        <w:r w:rsidR="005C1177" w:rsidRPr="00A728D0">
          <w:rPr>
            <w:rStyle w:val="Hyperlink"/>
          </w:rPr>
          <w:t>ANNEXES</w:t>
        </w:r>
        <w:r w:rsidR="005C1177">
          <w:rPr>
            <w:webHidden/>
          </w:rPr>
          <w:tab/>
        </w:r>
        <w:r w:rsidR="005C1177">
          <w:rPr>
            <w:webHidden/>
          </w:rPr>
          <w:fldChar w:fldCharType="begin"/>
        </w:r>
        <w:r w:rsidR="005C1177">
          <w:rPr>
            <w:webHidden/>
          </w:rPr>
          <w:instrText xml:space="preserve"> PAGEREF _Toc109214560 \h </w:instrText>
        </w:r>
        <w:r w:rsidR="005C1177">
          <w:rPr>
            <w:webHidden/>
          </w:rPr>
        </w:r>
        <w:r w:rsidR="005C1177">
          <w:rPr>
            <w:webHidden/>
          </w:rPr>
          <w:fldChar w:fldCharType="separate"/>
        </w:r>
        <w:r w:rsidR="005C1177">
          <w:rPr>
            <w:webHidden/>
          </w:rPr>
          <w:t>17</w:t>
        </w:r>
        <w:r w:rsidR="005C1177">
          <w:rPr>
            <w:webHidden/>
          </w:rPr>
          <w:fldChar w:fldCharType="end"/>
        </w:r>
      </w:hyperlink>
    </w:p>
    <w:p w14:paraId="4D9F4A92" w14:textId="77777777" w:rsidR="00485CF6" w:rsidRDefault="0090144E" w:rsidP="00A85E96">
      <w:r>
        <w:rPr>
          <w:rFonts w:cs="Arial"/>
          <w:sz w:val="18"/>
          <w:szCs w:val="36"/>
        </w:rPr>
        <w:lastRenderedPageBreak/>
        <w:fldChar w:fldCharType="end"/>
      </w:r>
      <w:bookmarkStart w:id="3" w:name="_Toc495508565"/>
    </w:p>
    <w:p w14:paraId="72FC95E8" w14:textId="77777777" w:rsidR="00485CF6" w:rsidRDefault="00485CF6" w:rsidP="00A85E96"/>
    <w:p w14:paraId="5F0FE170" w14:textId="77777777" w:rsidR="003C0A3B" w:rsidRDefault="003C0A3B" w:rsidP="003C0A3B">
      <w:pPr>
        <w:pStyle w:val="Tags"/>
        <w:spacing w:after="0"/>
      </w:pPr>
      <w:r w:rsidRPr="001724FA">
        <w:t>#@APP-FORM-</w:t>
      </w:r>
      <w:r>
        <w:t>SMPSTAND</w:t>
      </w:r>
      <w:r w:rsidRPr="001724FA">
        <w:t>@#</w:t>
      </w:r>
    </w:p>
    <w:p w14:paraId="7F485EC6" w14:textId="77777777" w:rsidR="00EB0E96" w:rsidRDefault="00EB0E96" w:rsidP="00EB0E96">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This document is tagged. Do not delete the tags; t</w:t>
      </w:r>
      <w:r w:rsidRPr="00C36977">
        <w:rPr>
          <w:color w:val="808080" w:themeColor="background1" w:themeShade="80"/>
          <w:sz w:val="16"/>
          <w:lang w:eastAsia="it-IT"/>
        </w:rPr>
        <w:t xml:space="preserve">hey are needed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1668D103" w14:textId="77777777" w:rsidR="008A4E64" w:rsidRPr="00844BB2" w:rsidRDefault="00BC0E82" w:rsidP="001E7081">
      <w:pPr>
        <w:pStyle w:val="Heading2"/>
      </w:pPr>
      <w:bookmarkStart w:id="4" w:name="_Toc109214532"/>
      <w:r>
        <w:t>PRO</w:t>
      </w:r>
      <w:r w:rsidRPr="00BF3899">
        <w:t>JEC</w:t>
      </w:r>
      <w:r>
        <w:t xml:space="preserve">T </w:t>
      </w:r>
      <w:r w:rsidR="001E22E5" w:rsidRPr="001665A1">
        <w:t>SUMMARY</w:t>
      </w:r>
      <w:bookmarkEnd w:id="3"/>
      <w:bookmarkEnd w:id="4"/>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4C826F35" w14:textId="77777777" w:rsidTr="00B732C4">
        <w:trPr>
          <w:trHeight w:val="233"/>
        </w:trPr>
        <w:tc>
          <w:tcPr>
            <w:tcW w:w="8527" w:type="dxa"/>
            <w:shd w:val="clear" w:color="auto" w:fill="D9D9D9"/>
          </w:tcPr>
          <w:p w14:paraId="4E2715F6" w14:textId="77777777" w:rsidR="00C031B7" w:rsidRPr="00110622" w:rsidRDefault="009F3903" w:rsidP="00110622">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C031B7">
              <w:rPr>
                <w:rFonts w:ascii="Arial" w:hAnsi="Arial" w:cs="Arial"/>
                <w:i/>
                <w:noProof w:val="0"/>
                <w:sz w:val="16"/>
                <w:szCs w:val="18"/>
                <w:lang w:val="en-GB"/>
              </w:rPr>
              <w:t xml:space="preserve"> </w:t>
            </w:r>
          </w:p>
        </w:tc>
      </w:tr>
      <w:tr w:rsidR="00A9035B" w:rsidRPr="00BC0C16" w14:paraId="4DD58AE2" w14:textId="77777777"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42F13339" w14:textId="77777777" w:rsidR="00482C25" w:rsidRDefault="00482C25" w:rsidP="00482C25">
            <w:pPr>
              <w:spacing w:before="120" w:after="120"/>
              <w:ind w:right="4"/>
              <w:jc w:val="both"/>
              <w:rPr>
                <w:rFonts w:cs="Arial"/>
                <w:sz w:val="18"/>
                <w:szCs w:val="18"/>
              </w:rPr>
            </w:pPr>
            <w:r w:rsidRPr="00730286">
              <w:rPr>
                <w:rFonts w:cs="Arial"/>
                <w:sz w:val="18"/>
                <w:szCs w:val="18"/>
              </w:rPr>
              <w:t>Abstract</w:t>
            </w:r>
            <w:r>
              <w:rPr>
                <w:rFonts w:cs="Arial"/>
                <w:sz w:val="18"/>
                <w:szCs w:val="18"/>
              </w:rPr>
              <w:t xml:space="preserve">. Limit the text to 2 000 characters </w:t>
            </w:r>
            <w:r w:rsidRPr="002A4FCE">
              <w:rPr>
                <w:rFonts w:cs="Arial"/>
                <w:b/>
                <w:bCs/>
                <w:sz w:val="18"/>
                <w:szCs w:val="18"/>
              </w:rPr>
              <w:t>with spaces</w:t>
            </w:r>
            <w:r>
              <w:rPr>
                <w:rFonts w:cs="Arial"/>
                <w:sz w:val="18"/>
                <w:szCs w:val="18"/>
              </w:rPr>
              <w:t>.</w:t>
            </w:r>
          </w:p>
          <w:p w14:paraId="3A46EBEC" w14:textId="77777777" w:rsidR="00A9035B" w:rsidRPr="00E22AE4" w:rsidRDefault="00482C25" w:rsidP="00482C25">
            <w:pPr>
              <w:spacing w:before="120" w:after="120"/>
              <w:ind w:right="4"/>
              <w:jc w:val="both"/>
              <w:rPr>
                <w:rFonts w:cs="Arial"/>
                <w:sz w:val="18"/>
                <w:szCs w:val="18"/>
              </w:rPr>
            </w:pPr>
            <w:r w:rsidRPr="002C7863">
              <w:rPr>
                <w:rFonts w:cs="Arial"/>
                <w:sz w:val="18"/>
                <w:szCs w:val="18"/>
                <w:highlight w:val="yellow"/>
              </w:rPr>
              <w:t xml:space="preserve">Tip: On Word, to monitor the number of characters, select the text and go to </w:t>
            </w:r>
            <w:r>
              <w:rPr>
                <w:rFonts w:cs="Arial"/>
                <w:sz w:val="18"/>
                <w:szCs w:val="18"/>
                <w:highlight w:val="yellow"/>
              </w:rPr>
              <w:t xml:space="preserve">tab </w:t>
            </w:r>
            <w:r w:rsidRPr="002C7863">
              <w:rPr>
                <w:rFonts w:cs="Arial"/>
                <w:sz w:val="18"/>
                <w:szCs w:val="18"/>
                <w:highlight w:val="yellow"/>
              </w:rPr>
              <w:t>Review, and click on Word Count in the Proofing sub-menu</w:t>
            </w:r>
          </w:p>
        </w:tc>
      </w:tr>
    </w:tbl>
    <w:p w14:paraId="143DEB41" w14:textId="77777777" w:rsidR="00DB452F" w:rsidRPr="005C1177" w:rsidRDefault="00EB0E96" w:rsidP="00A85E96">
      <w:pPr>
        <w:rPr>
          <w:lang w:val="fr-BE"/>
        </w:rPr>
      </w:pPr>
      <w:r w:rsidRPr="005C1177">
        <w:rPr>
          <w:rFonts w:cs="Arial"/>
          <w:noProof/>
          <w:color w:val="B5B5B5"/>
          <w:sz w:val="16"/>
          <w:szCs w:val="16"/>
          <w:lang w:val="fr-BE"/>
        </w:rPr>
        <w:t>#§PRJ-SUM-PS§# #@REL-EVA-RE@# #@PRJ-OBJ-PO@#</w:t>
      </w:r>
    </w:p>
    <w:p w14:paraId="2676C65A" w14:textId="77777777" w:rsidR="00744D74" w:rsidRPr="005C1177" w:rsidRDefault="00744D74" w:rsidP="00364550">
      <w:pPr>
        <w:pStyle w:val="Heading2"/>
        <w:rPr>
          <w:lang w:val="fr-BE"/>
        </w:rPr>
      </w:pPr>
      <w:bookmarkStart w:id="5" w:name="_Toc495508566"/>
      <w:bookmarkStart w:id="6" w:name="_Toc109214533"/>
      <w:r w:rsidRPr="005C1177">
        <w:rPr>
          <w:lang w:val="fr-BE"/>
        </w:rPr>
        <w:t>1</w:t>
      </w:r>
      <w:r w:rsidR="001E22E5" w:rsidRPr="005C1177">
        <w:rPr>
          <w:lang w:val="fr-BE"/>
        </w:rPr>
        <w:t xml:space="preserve">. </w:t>
      </w:r>
      <w:bookmarkEnd w:id="5"/>
      <w:r w:rsidR="00714CB5" w:rsidRPr="005C1177">
        <w:rPr>
          <w:lang w:val="fr-BE"/>
        </w:rPr>
        <w:t>RELEVANCE</w:t>
      </w:r>
      <w:bookmarkEnd w:id="6"/>
      <w:r w:rsidR="00714CB5" w:rsidRPr="005C1177">
        <w:rPr>
          <w:lang w:val="fr-BE"/>
        </w:rPr>
        <w:t xml:space="preserve"> </w:t>
      </w:r>
    </w:p>
    <w:p w14:paraId="35A424D7" w14:textId="77777777" w:rsidR="007E7DB7" w:rsidRPr="002618EA" w:rsidRDefault="00116EC2" w:rsidP="001E7081">
      <w:pPr>
        <w:pStyle w:val="Heading3"/>
        <w:rPr>
          <w:sz w:val="22"/>
          <w:szCs w:val="18"/>
        </w:rPr>
      </w:pPr>
      <w:bookmarkStart w:id="7" w:name="_Toc495508568"/>
      <w:bookmarkStart w:id="8" w:name="_Toc109214534"/>
      <w:r>
        <w:t>1</w:t>
      </w:r>
      <w:r w:rsidR="00967DCA" w:rsidRPr="00844BB2">
        <w:t>.1</w:t>
      </w:r>
      <w:r w:rsidR="00972DAC" w:rsidRPr="00844BB2">
        <w:t xml:space="preserve"> </w:t>
      </w:r>
      <w:r>
        <w:t>Background</w:t>
      </w:r>
      <w:r w:rsidR="00714CB5">
        <w:t xml:space="preserve"> and general objective</w:t>
      </w:r>
      <w:r w:rsidR="00517419">
        <w:t>s</w:t>
      </w:r>
      <w:bookmarkEnd w:id="7"/>
      <w:bookmarkEnd w:id="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3CE54434" w14:textId="77777777" w:rsidTr="00510989">
        <w:trPr>
          <w:trHeight w:val="233"/>
        </w:trPr>
        <w:tc>
          <w:tcPr>
            <w:tcW w:w="8527" w:type="dxa"/>
            <w:shd w:val="clear" w:color="auto" w:fill="D9D9D9"/>
          </w:tcPr>
          <w:p w14:paraId="75262425" w14:textId="77777777" w:rsidR="00744D74" w:rsidRPr="00DC0AD1" w:rsidRDefault="00744D74" w:rsidP="00510989">
            <w:pPr>
              <w:pStyle w:val="BodyTextIndent"/>
              <w:spacing w:before="120" w:after="120"/>
              <w:ind w:left="0"/>
              <w:rPr>
                <w:rFonts w:ascii="Arial" w:hAnsi="Arial" w:cs="Arial"/>
                <w:noProof w:val="0"/>
                <w:sz w:val="18"/>
                <w:szCs w:val="18"/>
                <w:lang w:val="en-GB"/>
              </w:rPr>
            </w:pPr>
            <w:r>
              <w:rPr>
                <w:rFonts w:ascii="Arial" w:hAnsi="Arial" w:cs="Arial"/>
                <w:b/>
                <w:noProof w:val="0"/>
                <w:sz w:val="18"/>
                <w:szCs w:val="18"/>
                <w:lang w:val="en-GB"/>
              </w:rPr>
              <w:t>Background</w:t>
            </w:r>
            <w:r w:rsidR="00714CB5">
              <w:rPr>
                <w:rFonts w:ascii="Arial" w:hAnsi="Arial" w:cs="Arial"/>
                <w:b/>
                <w:noProof w:val="0"/>
                <w:sz w:val="18"/>
                <w:szCs w:val="18"/>
                <w:lang w:val="en-GB"/>
              </w:rPr>
              <w:t xml:space="preserve"> and general </w:t>
            </w:r>
            <w:r w:rsidR="00116EC2">
              <w:rPr>
                <w:rFonts w:ascii="Arial" w:hAnsi="Arial" w:cs="Arial"/>
                <w:b/>
                <w:noProof w:val="0"/>
                <w:sz w:val="18"/>
                <w:szCs w:val="18"/>
                <w:lang w:val="en-GB"/>
              </w:rPr>
              <w:t>objectives</w:t>
            </w:r>
          </w:p>
          <w:p w14:paraId="534589B0" w14:textId="77777777" w:rsidR="00E22AE4" w:rsidRPr="00434C91" w:rsidRDefault="00E22AE4" w:rsidP="00E22AE4">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Describe the background and rationale of the project.</w:t>
            </w:r>
          </w:p>
          <w:p w14:paraId="2DC014A8" w14:textId="77777777" w:rsidR="00714CB5" w:rsidRPr="00714CB5" w:rsidRDefault="00E22AE4" w:rsidP="00434C91">
            <w:pPr>
              <w:pStyle w:val="BodyTextIndent"/>
              <w:spacing w:before="60" w:after="120"/>
              <w:ind w:left="0"/>
              <w:rPr>
                <w:rFonts w:ascii="Arial" w:hAnsi="Arial" w:cs="Arial"/>
                <w:i/>
                <w:noProof w:val="0"/>
                <w:sz w:val="16"/>
                <w:szCs w:val="18"/>
                <w:lang w:val="en-GB"/>
              </w:rPr>
            </w:pPr>
            <w:r w:rsidRPr="00434C91">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tc>
      </w:tr>
      <w:tr w:rsidR="00744D74" w:rsidRPr="00BC0C16" w14:paraId="2D6B07E9" w14:textId="77777777" w:rsidTr="00510989">
        <w:trPr>
          <w:trHeight w:val="851"/>
        </w:trPr>
        <w:tc>
          <w:tcPr>
            <w:tcW w:w="8527" w:type="dxa"/>
            <w:shd w:val="clear" w:color="auto" w:fill="FFFFFF"/>
          </w:tcPr>
          <w:p w14:paraId="42764A32" w14:textId="77777777" w:rsidR="00744D74" w:rsidRPr="001E7081" w:rsidRDefault="00744D74" w:rsidP="00510989">
            <w:pPr>
              <w:spacing w:before="120" w:after="120"/>
              <w:ind w:right="4"/>
              <w:jc w:val="both"/>
              <w:rPr>
                <w:rFonts w:cs="Arial"/>
                <w:sz w:val="18"/>
                <w:szCs w:val="18"/>
              </w:rPr>
            </w:pPr>
            <w:r w:rsidRPr="001E7081">
              <w:rPr>
                <w:rFonts w:cs="Arial"/>
                <w:sz w:val="18"/>
                <w:szCs w:val="18"/>
              </w:rPr>
              <w:t>Insert text</w:t>
            </w:r>
          </w:p>
          <w:p w14:paraId="4F0928B2" w14:textId="77777777" w:rsidR="00744D74" w:rsidRPr="001E7081" w:rsidRDefault="00744D74" w:rsidP="00510989">
            <w:pPr>
              <w:pStyle w:val="BodyTextIndent"/>
              <w:spacing w:before="120" w:after="120"/>
              <w:ind w:left="0"/>
              <w:rPr>
                <w:rFonts w:ascii="Arial" w:hAnsi="Arial" w:cs="Arial"/>
                <w:noProof w:val="0"/>
                <w:sz w:val="18"/>
                <w:szCs w:val="20"/>
                <w:lang w:val="en-GB"/>
              </w:rPr>
            </w:pPr>
          </w:p>
        </w:tc>
      </w:tr>
    </w:tbl>
    <w:p w14:paraId="7E1B47EA" w14:textId="77777777" w:rsidR="00744D74" w:rsidRDefault="00744D74" w:rsidP="00517419"/>
    <w:p w14:paraId="77A2C6C7" w14:textId="77777777" w:rsidR="00714CB5" w:rsidRPr="00714CB5" w:rsidRDefault="00714CB5" w:rsidP="00714CB5">
      <w:pPr>
        <w:pStyle w:val="Heading3"/>
        <w:rPr>
          <w:szCs w:val="28"/>
          <w:shd w:val="clear" w:color="auto" w:fill="auto"/>
          <w:lang w:eastAsia="en-US"/>
        </w:rPr>
      </w:pPr>
      <w:bookmarkStart w:id="9" w:name="_Toc27646782"/>
      <w:bookmarkStart w:id="10" w:name="_Toc109214535"/>
      <w:r w:rsidRPr="00714CB5">
        <w:rPr>
          <w:szCs w:val="28"/>
          <w:shd w:val="clear" w:color="auto" w:fill="auto"/>
          <w:lang w:eastAsia="en-US"/>
        </w:rPr>
        <w:t>1.2 Needs analysis and</w:t>
      </w:r>
      <w:r>
        <w:rPr>
          <w:szCs w:val="28"/>
          <w:shd w:val="clear" w:color="auto" w:fill="auto"/>
          <w:lang w:eastAsia="en-US"/>
        </w:rPr>
        <w:t xml:space="preserve"> specific</w:t>
      </w:r>
      <w:r w:rsidRPr="00714CB5">
        <w:rPr>
          <w:szCs w:val="28"/>
          <w:shd w:val="clear" w:color="auto" w:fill="auto"/>
          <w:lang w:eastAsia="en-US"/>
        </w:rPr>
        <w:t xml:space="preserve"> objectives</w:t>
      </w:r>
      <w:bookmarkEnd w:id="9"/>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E85EF59" w14:textId="77777777" w:rsidTr="00714CB5">
        <w:trPr>
          <w:trHeight w:val="432"/>
        </w:trPr>
        <w:tc>
          <w:tcPr>
            <w:tcW w:w="8527" w:type="dxa"/>
            <w:shd w:val="clear" w:color="auto" w:fill="DDDDDD"/>
          </w:tcPr>
          <w:p w14:paraId="3AB0BA5A" w14:textId="77777777" w:rsidR="00714CB5" w:rsidRPr="00714CB5" w:rsidRDefault="00714CB5" w:rsidP="00714CB5">
            <w:pPr>
              <w:spacing w:before="120" w:after="120"/>
              <w:rPr>
                <w:rFonts w:cs="Arial"/>
                <w:b/>
                <w:sz w:val="18"/>
                <w:szCs w:val="18"/>
              </w:rPr>
            </w:pPr>
            <w:r w:rsidRPr="00714CB5">
              <w:rPr>
                <w:rFonts w:cs="Arial"/>
                <w:b/>
                <w:sz w:val="18"/>
                <w:szCs w:val="18"/>
              </w:rPr>
              <w:t>Needs analysis</w:t>
            </w:r>
            <w:r w:rsidRPr="00714CB5">
              <w:t xml:space="preserve"> </w:t>
            </w:r>
            <w:r w:rsidRPr="00714CB5">
              <w:rPr>
                <w:rFonts w:cs="Arial"/>
                <w:b/>
                <w:sz w:val="18"/>
                <w:szCs w:val="18"/>
              </w:rPr>
              <w:t>and</w:t>
            </w:r>
            <w:r w:rsidRPr="00714CB5">
              <w:t xml:space="preserve"> </w:t>
            </w:r>
            <w:r w:rsidRPr="00AB16B7">
              <w:rPr>
                <w:rFonts w:cs="Arial"/>
                <w:b/>
                <w:sz w:val="18"/>
                <w:szCs w:val="18"/>
              </w:rPr>
              <w:t xml:space="preserve">specific </w:t>
            </w:r>
            <w:r w:rsidRPr="00714CB5">
              <w:rPr>
                <w:rFonts w:cs="Arial"/>
                <w:b/>
                <w:sz w:val="18"/>
                <w:szCs w:val="18"/>
              </w:rPr>
              <w:t xml:space="preserve">objectives </w:t>
            </w:r>
          </w:p>
          <w:p w14:paraId="28E9E47D" w14:textId="77777777" w:rsidR="00714CB5" w:rsidRPr="00714CB5" w:rsidRDefault="00714CB5" w:rsidP="00AB16B7">
            <w:pPr>
              <w:spacing w:after="60"/>
              <w:jc w:val="both"/>
              <w:rPr>
                <w:rFonts w:cs="Arial"/>
                <w:i/>
                <w:sz w:val="16"/>
                <w:szCs w:val="18"/>
              </w:rPr>
            </w:pPr>
            <w:r w:rsidRPr="00714CB5">
              <w:rPr>
                <w:rFonts w:cs="Arial"/>
                <w:i/>
                <w:sz w:val="16"/>
                <w:szCs w:val="18"/>
              </w:rPr>
              <w:t>Describe how the objectives of the project are based on a sound needs analysis in line with the</w:t>
            </w:r>
            <w:r>
              <w:rPr>
                <w:rFonts w:cs="Arial"/>
                <w:i/>
                <w:sz w:val="16"/>
                <w:szCs w:val="18"/>
              </w:rPr>
              <w:t xml:space="preserve"> specific</w:t>
            </w:r>
            <w:r w:rsidRPr="00714CB5">
              <w:rPr>
                <w:rFonts w:cs="Arial"/>
                <w:i/>
                <w:sz w:val="16"/>
                <w:szCs w:val="18"/>
              </w:rPr>
              <w:t xml:space="preserve"> </w:t>
            </w:r>
            <w:r>
              <w:rPr>
                <w:rFonts w:cs="Arial"/>
                <w:i/>
                <w:sz w:val="16"/>
                <w:szCs w:val="18"/>
              </w:rPr>
              <w:t xml:space="preserve">objectives </w:t>
            </w:r>
            <w:r w:rsidRPr="00714CB5">
              <w:rPr>
                <w:rFonts w:cs="Arial"/>
                <w:i/>
                <w:sz w:val="16"/>
                <w:szCs w:val="18"/>
              </w:rPr>
              <w:t xml:space="preserve">of </w:t>
            </w:r>
            <w:r>
              <w:rPr>
                <w:rFonts w:cs="Arial"/>
                <w:i/>
                <w:sz w:val="16"/>
                <w:szCs w:val="18"/>
              </w:rPr>
              <w:t>the call</w:t>
            </w:r>
            <w:r w:rsidRPr="00714CB5">
              <w:rPr>
                <w:rFonts w:cs="Arial"/>
                <w:i/>
                <w:sz w:val="16"/>
                <w:szCs w:val="18"/>
              </w:rPr>
              <w:t xml:space="preserve">. </w:t>
            </w:r>
            <w:r>
              <w:rPr>
                <w:rFonts w:cs="Arial"/>
                <w:i/>
                <w:sz w:val="16"/>
                <w:szCs w:val="18"/>
              </w:rPr>
              <w:t xml:space="preserve">What issue/challenge/gap does the </w:t>
            </w:r>
            <w:r w:rsidR="00813930">
              <w:rPr>
                <w:rFonts w:cs="Arial"/>
                <w:i/>
                <w:sz w:val="16"/>
                <w:szCs w:val="18"/>
              </w:rPr>
              <w:t>project</w:t>
            </w:r>
            <w:r>
              <w:rPr>
                <w:rFonts w:cs="Arial"/>
                <w:i/>
                <w:sz w:val="16"/>
                <w:szCs w:val="18"/>
              </w:rPr>
              <w:t xml:space="preserve"> aim to address?</w:t>
            </w:r>
          </w:p>
          <w:p w14:paraId="2FEF686D" w14:textId="77777777" w:rsidR="00AB16B7" w:rsidRPr="00507050" w:rsidRDefault="00714CB5" w:rsidP="00AB16B7">
            <w:pPr>
              <w:spacing w:after="120"/>
              <w:jc w:val="both"/>
              <w:rPr>
                <w:rFonts w:cs="Arial"/>
                <w:i/>
                <w:sz w:val="16"/>
                <w:szCs w:val="18"/>
              </w:rPr>
            </w:pPr>
            <w:r w:rsidRPr="00AB16B7">
              <w:rPr>
                <w:rFonts w:cs="Arial"/>
                <w:i/>
                <w:sz w:val="16"/>
                <w:szCs w:val="18"/>
              </w:rPr>
              <w:t xml:space="preserve">The objectives should be clear, </w:t>
            </w:r>
            <w:proofErr w:type="spellStart"/>
            <w:r w:rsidRPr="00AB16B7">
              <w:rPr>
                <w:rFonts w:cs="Arial"/>
                <w:i/>
                <w:sz w:val="16"/>
                <w:szCs w:val="18"/>
              </w:rPr>
              <w:t>measureable</w:t>
            </w:r>
            <w:proofErr w:type="spellEnd"/>
            <w:r w:rsidRPr="00AB16B7">
              <w:rPr>
                <w:rFonts w:cs="Arial"/>
                <w:i/>
                <w:sz w:val="16"/>
                <w:szCs w:val="18"/>
              </w:rPr>
              <w:t xml:space="preserve">, realistic and achievable within the duration of the project. For each objective, define appropriate indicators for measuring achievement (including a unit of measurement, baseline value and </w:t>
            </w:r>
            <w:r w:rsidR="00AB16B7" w:rsidRPr="00AB16B7">
              <w:rPr>
                <w:rFonts w:cs="Arial"/>
                <w:i/>
                <w:sz w:val="16"/>
                <w:szCs w:val="18"/>
              </w:rPr>
              <w:t>target</w:t>
            </w:r>
            <w:r w:rsidR="00AB16B7" w:rsidRPr="0056613A">
              <w:rPr>
                <w:rFonts w:cs="Arial"/>
                <w:i/>
                <w:sz w:val="16"/>
                <w:szCs w:val="18"/>
              </w:rPr>
              <w:t xml:space="preserve"> value).</w:t>
            </w:r>
          </w:p>
        </w:tc>
      </w:tr>
      <w:tr w:rsidR="00714CB5" w:rsidRPr="00714CB5" w14:paraId="1538BAE4" w14:textId="77777777" w:rsidTr="00714CB5">
        <w:trPr>
          <w:trHeight w:val="432"/>
        </w:trPr>
        <w:tc>
          <w:tcPr>
            <w:tcW w:w="8527" w:type="dxa"/>
          </w:tcPr>
          <w:p w14:paraId="433BE354" w14:textId="77777777" w:rsidR="00714CB5" w:rsidRPr="00714CB5" w:rsidRDefault="00714CB5" w:rsidP="00714CB5">
            <w:pPr>
              <w:spacing w:before="120" w:after="120"/>
              <w:ind w:right="4"/>
              <w:jc w:val="both"/>
              <w:rPr>
                <w:rFonts w:cs="Arial"/>
                <w:sz w:val="18"/>
                <w:szCs w:val="18"/>
              </w:rPr>
            </w:pPr>
            <w:r w:rsidRPr="00714CB5">
              <w:rPr>
                <w:rFonts w:cs="Arial"/>
                <w:sz w:val="18"/>
                <w:szCs w:val="18"/>
              </w:rPr>
              <w:t>Insert text</w:t>
            </w:r>
          </w:p>
          <w:p w14:paraId="6B8CD79E" w14:textId="77777777" w:rsidR="00714CB5" w:rsidRPr="00714CB5" w:rsidRDefault="00714CB5" w:rsidP="00714CB5">
            <w:pPr>
              <w:rPr>
                <w:rFonts w:cs="Arial"/>
                <w:b/>
                <w:sz w:val="18"/>
                <w:szCs w:val="18"/>
              </w:rPr>
            </w:pPr>
          </w:p>
        </w:tc>
      </w:tr>
    </w:tbl>
    <w:p w14:paraId="3C668549" w14:textId="77777777" w:rsidR="00714CB5" w:rsidRPr="00482C25" w:rsidRDefault="00EB0E96" w:rsidP="00A85562">
      <w:pPr>
        <w:rPr>
          <w:lang w:val="it-IT"/>
        </w:rPr>
      </w:pPr>
      <w:r w:rsidRPr="00482C25">
        <w:rPr>
          <w:rFonts w:cs="Arial"/>
          <w:noProof/>
          <w:color w:val="B5B5B5"/>
          <w:sz w:val="16"/>
          <w:szCs w:val="16"/>
          <w:lang w:val="it-IT"/>
        </w:rPr>
        <w:t>#§PRJ-OBJ-PO§# #@COM-PLE-CP@#</w:t>
      </w:r>
    </w:p>
    <w:p w14:paraId="44140DCC" w14:textId="77777777" w:rsidR="00714CB5" w:rsidRPr="000C542A" w:rsidRDefault="00714CB5" w:rsidP="00714CB5">
      <w:pPr>
        <w:pStyle w:val="Heading3"/>
        <w:rPr>
          <w:sz w:val="22"/>
          <w:szCs w:val="18"/>
          <w:shd w:val="clear" w:color="auto" w:fill="auto"/>
          <w:lang w:eastAsia="en-US"/>
        </w:rPr>
      </w:pPr>
      <w:bookmarkStart w:id="11" w:name="_Toc27646783"/>
      <w:bookmarkStart w:id="12" w:name="_Toc109214536"/>
      <w:r w:rsidRPr="00714CB5">
        <w:rPr>
          <w:szCs w:val="28"/>
          <w:shd w:val="clear" w:color="auto" w:fill="auto"/>
          <w:lang w:eastAsia="en-US"/>
        </w:rPr>
        <w:t>1.3 Complementarity with other actions</w:t>
      </w:r>
      <w:bookmarkEnd w:id="11"/>
      <w:r w:rsidR="00B317AB">
        <w:rPr>
          <w:szCs w:val="28"/>
          <w:shd w:val="clear" w:color="auto" w:fill="auto"/>
          <w:lang w:eastAsia="en-US"/>
        </w:rPr>
        <w:t xml:space="preserve"> and innovation</w:t>
      </w:r>
      <w:bookmarkEnd w:id="12"/>
      <w:r w:rsidR="00B317AB">
        <w:rPr>
          <w:szCs w:val="28"/>
          <w:shd w:val="clear" w:color="auto" w:fill="auto"/>
          <w:lang w:eastAsia="en-US"/>
        </w:rPr>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55886305" w14:textId="77777777" w:rsidTr="00714CB5">
        <w:trPr>
          <w:trHeight w:val="233"/>
        </w:trPr>
        <w:tc>
          <w:tcPr>
            <w:tcW w:w="8527" w:type="dxa"/>
            <w:shd w:val="clear" w:color="auto" w:fill="D9D9D9"/>
          </w:tcPr>
          <w:p w14:paraId="50622180" w14:textId="77777777" w:rsidR="00714CB5" w:rsidRPr="000C542A" w:rsidRDefault="00714CB5" w:rsidP="00714CB5">
            <w:pPr>
              <w:spacing w:before="120" w:after="120"/>
              <w:jc w:val="both"/>
              <w:rPr>
                <w:rFonts w:cs="Arial"/>
                <w:b/>
                <w:sz w:val="18"/>
                <w:szCs w:val="18"/>
              </w:rPr>
            </w:pPr>
            <w:r w:rsidRPr="000C542A">
              <w:rPr>
                <w:rFonts w:cs="Arial"/>
                <w:b/>
                <w:sz w:val="18"/>
                <w:szCs w:val="18"/>
              </w:rPr>
              <w:t>Complementarity with other actions and innovation</w:t>
            </w:r>
          </w:p>
          <w:p w14:paraId="5FAC15E6" w14:textId="77777777" w:rsidR="00714CB5" w:rsidRPr="000C542A" w:rsidRDefault="00714CB5" w:rsidP="00714CB5">
            <w:pPr>
              <w:spacing w:after="60"/>
              <w:jc w:val="both"/>
              <w:rPr>
                <w:rFonts w:cs="Arial"/>
                <w:i/>
                <w:sz w:val="16"/>
                <w:szCs w:val="18"/>
              </w:rPr>
            </w:pPr>
            <w:r w:rsidRPr="000C542A">
              <w:rPr>
                <w:rFonts w:cs="Arial"/>
                <w:i/>
                <w:sz w:val="16"/>
                <w:szCs w:val="18"/>
              </w:rPr>
              <w:t>Explain how the pro</w:t>
            </w:r>
            <w:r w:rsidR="00813930" w:rsidRPr="000C542A">
              <w:rPr>
                <w:rFonts w:cs="Arial"/>
                <w:i/>
                <w:sz w:val="16"/>
                <w:szCs w:val="18"/>
              </w:rPr>
              <w:t>ject</w:t>
            </w:r>
            <w:r w:rsidRPr="000C542A">
              <w:rPr>
                <w:rFonts w:cs="Arial"/>
                <w:i/>
                <w:sz w:val="16"/>
                <w:szCs w:val="18"/>
              </w:rPr>
              <w:t xml:space="preserve"> builds on the results of past activities carried out in the field</w:t>
            </w:r>
            <w:r w:rsidR="00507050" w:rsidRPr="000C542A">
              <w:rPr>
                <w:rFonts w:cs="Arial"/>
                <w:i/>
                <w:sz w:val="16"/>
                <w:szCs w:val="18"/>
              </w:rPr>
              <w:t xml:space="preserve"> and describe its </w:t>
            </w:r>
            <w:r w:rsidRPr="000C542A">
              <w:rPr>
                <w:rFonts w:cs="Arial"/>
                <w:i/>
                <w:sz w:val="16"/>
                <w:szCs w:val="18"/>
              </w:rPr>
              <w:t xml:space="preserve">innovative aspects. Explain how the </w:t>
            </w:r>
            <w:r w:rsidR="00814729" w:rsidRPr="000C542A">
              <w:rPr>
                <w:rFonts w:cs="Arial"/>
                <w:i/>
                <w:sz w:val="16"/>
                <w:szCs w:val="18"/>
              </w:rPr>
              <w:t>activities are</w:t>
            </w:r>
            <w:r w:rsidRPr="000C542A">
              <w:rPr>
                <w:rFonts w:cs="Arial"/>
                <w:i/>
                <w:sz w:val="16"/>
                <w:szCs w:val="18"/>
              </w:rPr>
              <w:t xml:space="preserve"> complementary to other activities carried out by other organisations. </w:t>
            </w:r>
          </w:p>
          <w:p w14:paraId="67D0EFB2" w14:textId="77777777" w:rsidR="00714CB5" w:rsidRPr="00714CB5" w:rsidRDefault="00714CB5" w:rsidP="00714CB5">
            <w:pPr>
              <w:spacing w:after="120"/>
              <w:jc w:val="both"/>
              <w:rPr>
                <w:rFonts w:cs="Arial"/>
                <w:i/>
                <w:sz w:val="16"/>
                <w:szCs w:val="18"/>
              </w:rPr>
            </w:pPr>
          </w:p>
        </w:tc>
      </w:tr>
      <w:tr w:rsidR="00714CB5" w:rsidRPr="00714CB5" w14:paraId="7BF28CDE" w14:textId="77777777" w:rsidTr="00714CB5">
        <w:trPr>
          <w:trHeight w:val="851"/>
        </w:trPr>
        <w:tc>
          <w:tcPr>
            <w:tcW w:w="8527" w:type="dxa"/>
            <w:shd w:val="clear" w:color="auto" w:fill="FFFFFF"/>
          </w:tcPr>
          <w:p w14:paraId="6C4B8B1C" w14:textId="77777777" w:rsidR="00714CB5" w:rsidRPr="00714CB5" w:rsidRDefault="00714CB5" w:rsidP="00714CB5">
            <w:pPr>
              <w:spacing w:before="120" w:after="120"/>
              <w:ind w:right="4"/>
              <w:jc w:val="both"/>
              <w:rPr>
                <w:rFonts w:cs="Arial"/>
                <w:sz w:val="18"/>
                <w:szCs w:val="18"/>
              </w:rPr>
            </w:pPr>
            <w:r w:rsidRPr="00714CB5">
              <w:rPr>
                <w:rFonts w:cs="Arial"/>
                <w:sz w:val="18"/>
                <w:szCs w:val="18"/>
              </w:rPr>
              <w:t>Insert text</w:t>
            </w:r>
          </w:p>
          <w:p w14:paraId="29249846" w14:textId="77777777" w:rsidR="00714CB5" w:rsidRPr="00714CB5" w:rsidRDefault="00714CB5" w:rsidP="00714CB5">
            <w:pPr>
              <w:spacing w:before="120" w:after="120"/>
              <w:jc w:val="both"/>
              <w:rPr>
                <w:rFonts w:cs="Arial"/>
                <w:sz w:val="18"/>
                <w:szCs w:val="18"/>
              </w:rPr>
            </w:pPr>
          </w:p>
        </w:tc>
      </w:tr>
    </w:tbl>
    <w:p w14:paraId="23131FE1" w14:textId="77777777" w:rsidR="00714CB5" w:rsidRDefault="00EB0E96" w:rsidP="00714CB5">
      <w:r w:rsidRPr="00FF6D59">
        <w:rPr>
          <w:rFonts w:cs="Arial"/>
          <w:noProof/>
          <w:color w:val="B5B5B5"/>
          <w:sz w:val="16"/>
          <w:szCs w:val="16"/>
          <w:lang w:val="en-US"/>
        </w:rPr>
        <w:t>#§COM-PLE-CP§#</w:t>
      </w:r>
      <w:r w:rsidRPr="00FF6D59">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p>
    <w:p w14:paraId="2FBABEB3" w14:textId="77777777" w:rsidR="005B4497" w:rsidRDefault="005B4497" w:rsidP="005B4497">
      <w:pPr>
        <w:pStyle w:val="Heading2"/>
      </w:pPr>
      <w:bookmarkStart w:id="13" w:name="_Toc109214537"/>
      <w:r>
        <w:lastRenderedPageBreak/>
        <w:t>2</w:t>
      </w:r>
      <w:r w:rsidRPr="00844BB2">
        <w:t xml:space="preserve">. </w:t>
      </w:r>
      <w:r w:rsidR="00D77F27">
        <w:t>QUALITY</w:t>
      </w:r>
      <w:bookmarkEnd w:id="13"/>
      <w:r w:rsidR="00D77F27">
        <w:t xml:space="preserve"> </w:t>
      </w:r>
    </w:p>
    <w:p w14:paraId="2A32A934" w14:textId="77777777" w:rsidR="00D77F27" w:rsidRPr="00844BB2" w:rsidRDefault="00D77F27" w:rsidP="00D77F27">
      <w:pPr>
        <w:pStyle w:val="Heading3"/>
      </w:pPr>
      <w:bookmarkStart w:id="14" w:name="_Toc109214538"/>
      <w:r>
        <w:t>2</w:t>
      </w:r>
      <w:r w:rsidRPr="00844BB2">
        <w:t>.</w:t>
      </w:r>
      <w:r>
        <w:t>1</w:t>
      </w:r>
      <w:r w:rsidRPr="00844BB2">
        <w:t xml:space="preserve"> </w:t>
      </w:r>
      <w:r>
        <w:t>Concept and m</w:t>
      </w:r>
      <w:r w:rsidRPr="00844BB2">
        <w:t>ethodology</w:t>
      </w:r>
      <w:bookmarkEnd w:id="14"/>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706DBFC7" w14:textId="77777777" w:rsidTr="00290A9D">
        <w:trPr>
          <w:trHeight w:val="432"/>
        </w:trPr>
        <w:tc>
          <w:tcPr>
            <w:tcW w:w="8527" w:type="dxa"/>
            <w:shd w:val="clear" w:color="auto" w:fill="D9D9D9"/>
          </w:tcPr>
          <w:p w14:paraId="7491F100" w14:textId="77777777" w:rsidR="00D77F27" w:rsidRPr="00EE2CD1" w:rsidRDefault="00D77F27" w:rsidP="00290A9D">
            <w:pPr>
              <w:spacing w:before="120" w:after="120"/>
              <w:rPr>
                <w:rFonts w:cs="Arial"/>
                <w:b/>
                <w:color w:val="808080"/>
                <w:sz w:val="18"/>
                <w:szCs w:val="18"/>
              </w:rPr>
            </w:pPr>
            <w:r>
              <w:rPr>
                <w:rFonts w:cs="Arial"/>
                <w:b/>
                <w:sz w:val="18"/>
                <w:szCs w:val="18"/>
              </w:rPr>
              <w:t>Concept and m</w:t>
            </w:r>
            <w:r w:rsidRPr="00DC0AD1">
              <w:rPr>
                <w:rFonts w:cs="Arial"/>
                <w:b/>
                <w:sz w:val="18"/>
                <w:szCs w:val="18"/>
              </w:rPr>
              <w:t xml:space="preserve">ethodology </w:t>
            </w:r>
          </w:p>
          <w:p w14:paraId="1DD78749" w14:textId="77777777" w:rsidR="00D77F27" w:rsidRPr="00BC0C16" w:rsidRDefault="00D77F27" w:rsidP="00290A9D">
            <w:pPr>
              <w:spacing w:before="120" w:after="120"/>
              <w:jc w:val="both"/>
              <w:rPr>
                <w:rFonts w:cs="Arial"/>
                <w:i/>
                <w:sz w:val="18"/>
                <w:szCs w:val="18"/>
              </w:rPr>
            </w:pPr>
            <w:r w:rsidRPr="00D25403">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14:paraId="4C01CBBE" w14:textId="77777777" w:rsidTr="00290A9D">
        <w:trPr>
          <w:trHeight w:val="851"/>
        </w:trPr>
        <w:tc>
          <w:tcPr>
            <w:tcW w:w="8527" w:type="dxa"/>
            <w:shd w:val="clear" w:color="auto" w:fill="FFFFFF"/>
          </w:tcPr>
          <w:p w14:paraId="3D632157" w14:textId="77777777" w:rsidR="00D77F27" w:rsidRPr="001E7081" w:rsidRDefault="00D77F27" w:rsidP="00290A9D">
            <w:pPr>
              <w:spacing w:before="120" w:after="120"/>
              <w:ind w:right="4"/>
              <w:jc w:val="both"/>
              <w:rPr>
                <w:rFonts w:cs="Arial"/>
                <w:sz w:val="18"/>
                <w:szCs w:val="18"/>
              </w:rPr>
            </w:pPr>
            <w:r w:rsidRPr="001E7081">
              <w:rPr>
                <w:rFonts w:cs="Arial"/>
                <w:sz w:val="18"/>
                <w:szCs w:val="18"/>
              </w:rPr>
              <w:t>Insert text</w:t>
            </w:r>
          </w:p>
          <w:p w14:paraId="1F02DDC0" w14:textId="77777777" w:rsidR="00D77F27" w:rsidRPr="001E7081" w:rsidRDefault="00D77F27" w:rsidP="00290A9D">
            <w:pPr>
              <w:spacing w:before="120" w:after="120"/>
              <w:jc w:val="both"/>
              <w:rPr>
                <w:rFonts w:cs="Arial"/>
                <w:sz w:val="18"/>
                <w:szCs w:val="20"/>
              </w:rPr>
            </w:pPr>
          </w:p>
        </w:tc>
      </w:tr>
    </w:tbl>
    <w:p w14:paraId="7BF20C50" w14:textId="77777777" w:rsidR="00D77F27" w:rsidRPr="00482C25" w:rsidRDefault="00EB0E96" w:rsidP="00D77F27">
      <w:pPr>
        <w:rPr>
          <w:lang w:val="it-IT"/>
        </w:rPr>
      </w:pPr>
      <w:r w:rsidRPr="00482C25">
        <w:rPr>
          <w:rFonts w:cs="Arial"/>
          <w:noProof/>
          <w:color w:val="B5B5B5"/>
          <w:sz w:val="16"/>
          <w:szCs w:val="16"/>
          <w:lang w:val="it-IT"/>
        </w:rPr>
        <w:t>#§CON-MET-CM§# #@CON-SOR-CS@#</w:t>
      </w:r>
    </w:p>
    <w:p w14:paraId="0FCF6688" w14:textId="77777777" w:rsidR="00D77F27" w:rsidRDefault="00D77F27" w:rsidP="00D77F27">
      <w:pPr>
        <w:pStyle w:val="Heading3"/>
      </w:pPr>
      <w:bookmarkStart w:id="15" w:name="_Toc109214539"/>
      <w:r>
        <w:t>2</w:t>
      </w:r>
      <w:r w:rsidRPr="00844BB2">
        <w:t>.</w:t>
      </w:r>
      <w:r>
        <w:t>2</w:t>
      </w:r>
      <w:r w:rsidRPr="00844BB2">
        <w:t xml:space="preserve"> </w:t>
      </w:r>
      <w:r>
        <w:t>Consortium set-up</w:t>
      </w:r>
      <w:bookmarkEnd w:id="15"/>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44CBD6E6" w14:textId="77777777" w:rsidTr="008C532F">
        <w:trPr>
          <w:trHeight w:val="183"/>
        </w:trPr>
        <w:tc>
          <w:tcPr>
            <w:tcW w:w="8527" w:type="dxa"/>
            <w:shd w:val="clear" w:color="auto" w:fill="D9D9D9"/>
          </w:tcPr>
          <w:p w14:paraId="229D207D" w14:textId="77777777" w:rsidR="00D77F27" w:rsidRPr="00434C91" w:rsidRDefault="00D77F27" w:rsidP="00290A9D">
            <w:pPr>
              <w:pStyle w:val="BodyTextIndent"/>
              <w:tabs>
                <w:tab w:val="left" w:pos="1092"/>
              </w:tabs>
              <w:spacing w:before="120" w:after="120"/>
              <w:ind w:left="0"/>
              <w:rPr>
                <w:rFonts w:ascii="Arial" w:hAnsi="Arial" w:cs="Arial"/>
                <w:bCs/>
                <w:sz w:val="18"/>
                <w:szCs w:val="18"/>
                <w:lang w:eastAsia="en-GB"/>
              </w:rPr>
            </w:pPr>
            <w:r>
              <w:rPr>
                <w:rFonts w:ascii="Arial" w:hAnsi="Arial" w:cs="Arial"/>
                <w:b/>
                <w:bCs/>
                <w:sz w:val="18"/>
                <w:szCs w:val="18"/>
                <w:lang w:eastAsia="en-GB"/>
              </w:rPr>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w:t>
            </w:r>
            <w:r w:rsidRPr="00434C91">
              <w:rPr>
                <w:rFonts w:ascii="Arial" w:hAnsi="Arial" w:cs="Arial"/>
                <w:b/>
                <w:bCs/>
                <w:sz w:val="18"/>
                <w:szCs w:val="18"/>
                <w:lang w:eastAsia="en-GB"/>
              </w:rPr>
              <w:t xml:space="preserve">division of roles </w:t>
            </w:r>
            <w:r w:rsidR="00D21CAB" w:rsidRPr="00434C91">
              <w:rPr>
                <w:rFonts w:ascii="Arial" w:hAnsi="Arial" w:cs="Arial"/>
                <w:b/>
                <w:bCs/>
                <w:sz w:val="18"/>
                <w:szCs w:val="18"/>
                <w:lang w:eastAsia="en-GB"/>
              </w:rPr>
              <w:t>(if applicable)</w:t>
            </w:r>
          </w:p>
          <w:p w14:paraId="00F40DEA"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2DC68DD2"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In what way does each of the participants contribute to the project? Show that each has a valid role and adequate resources to fulfil that role.</w:t>
            </w:r>
          </w:p>
          <w:p w14:paraId="353B7387" w14:textId="77777777" w:rsidR="00D77F27" w:rsidRPr="00F71D5E" w:rsidRDefault="00D77F27" w:rsidP="000D6FCC">
            <w:pPr>
              <w:pStyle w:val="BodyTextIndent"/>
              <w:tabs>
                <w:tab w:val="left" w:pos="1092"/>
              </w:tabs>
              <w:spacing w:after="120"/>
              <w:ind w:left="0"/>
              <w:rPr>
                <w:rFonts w:ascii="Arial" w:hAnsi="Arial" w:cs="Arial"/>
                <w:i/>
                <w:noProof w:val="0"/>
                <w:sz w:val="16"/>
                <w:szCs w:val="18"/>
                <w:lang w:val="en-GB"/>
              </w:rPr>
            </w:pPr>
            <w:r w:rsidRPr="00434C91">
              <w:rPr>
                <w:rFonts w:ascii="Arial" w:hAnsi="Arial" w:cs="Arial"/>
                <w:b/>
                <w:i/>
                <w:noProof w:val="0"/>
                <w:sz w:val="16"/>
                <w:szCs w:val="18"/>
                <w:lang w:val="en-GB"/>
              </w:rPr>
              <w:t>Note:</w:t>
            </w:r>
            <w:r w:rsidRPr="00434C91">
              <w:rPr>
                <w:rFonts w:ascii="Arial" w:hAnsi="Arial" w:cs="Arial"/>
                <w:i/>
                <w:noProof w:val="0"/>
                <w:sz w:val="16"/>
                <w:szCs w:val="18"/>
                <w:lang w:val="en-GB"/>
              </w:rPr>
              <w:t xml:space="preserve"> When building your </w:t>
            </w:r>
            <w:proofErr w:type="gramStart"/>
            <w:r w:rsidR="000D6FCC" w:rsidRPr="00434C91">
              <w:rPr>
                <w:rFonts w:ascii="Arial" w:hAnsi="Arial" w:cs="Arial"/>
                <w:i/>
                <w:noProof w:val="0"/>
                <w:sz w:val="16"/>
                <w:szCs w:val="18"/>
                <w:lang w:val="en-GB"/>
              </w:rPr>
              <w:t>c</w:t>
            </w:r>
            <w:r w:rsidRPr="00434C91">
              <w:rPr>
                <w:rFonts w:ascii="Arial" w:hAnsi="Arial" w:cs="Arial"/>
                <w:i/>
                <w:noProof w:val="0"/>
                <w:sz w:val="16"/>
                <w:szCs w:val="18"/>
                <w:lang w:val="en-GB"/>
              </w:rPr>
              <w:t>onsortium</w:t>
            </w:r>
            <w:proofErr w:type="gramEnd"/>
            <w:r w:rsidRPr="00434C91">
              <w:rPr>
                <w:rFonts w:ascii="Arial" w:hAnsi="Arial" w:cs="Arial"/>
                <w:i/>
                <w:noProof w:val="0"/>
                <w:sz w:val="16"/>
                <w:szCs w:val="18"/>
                <w:lang w:val="en-GB"/>
              </w:rPr>
              <w:t xml:space="preserve"> you</w:t>
            </w:r>
            <w:r w:rsidRPr="00DC532E">
              <w:rPr>
                <w:rFonts w:ascii="Arial" w:hAnsi="Arial" w:cs="Arial"/>
                <w:i/>
                <w:noProof w:val="0"/>
                <w:sz w:val="16"/>
                <w:szCs w:val="18"/>
                <w:lang w:val="en-GB"/>
              </w:rPr>
              <w:t xml:space="preserve"> should think of organi</w:t>
            </w:r>
            <w:r>
              <w:rPr>
                <w:rFonts w:ascii="Arial" w:hAnsi="Arial" w:cs="Arial"/>
                <w:i/>
                <w:noProof w:val="0"/>
                <w:sz w:val="16"/>
                <w:szCs w:val="18"/>
                <w:lang w:val="en-GB"/>
              </w:rPr>
              <w:t>sations that can help you reach</w:t>
            </w:r>
            <w:r w:rsidRPr="00DC532E">
              <w:rPr>
                <w:rFonts w:ascii="Arial" w:hAnsi="Arial" w:cs="Arial"/>
                <w:i/>
                <w:noProof w:val="0"/>
                <w:sz w:val="16"/>
                <w:szCs w:val="18"/>
                <w:lang w:val="en-GB"/>
              </w:rPr>
              <w:t xml:space="preserve"> objective</w:t>
            </w:r>
            <w:r>
              <w:rPr>
                <w:rFonts w:ascii="Arial" w:hAnsi="Arial" w:cs="Arial"/>
                <w:i/>
                <w:noProof w:val="0"/>
                <w:sz w:val="16"/>
                <w:szCs w:val="18"/>
                <w:lang w:val="en-GB"/>
              </w:rPr>
              <w:t xml:space="preserve">s and </w:t>
            </w:r>
            <w:r w:rsidRPr="00DC532E">
              <w:rPr>
                <w:rFonts w:ascii="Arial" w:hAnsi="Arial" w:cs="Arial"/>
                <w:i/>
                <w:noProof w:val="0"/>
                <w:sz w:val="16"/>
                <w:szCs w:val="18"/>
                <w:lang w:val="en-GB"/>
              </w:rPr>
              <w:t>solv</w:t>
            </w:r>
            <w:r>
              <w:rPr>
                <w:rFonts w:ascii="Arial" w:hAnsi="Arial" w:cs="Arial"/>
                <w:i/>
                <w:noProof w:val="0"/>
                <w:sz w:val="16"/>
                <w:szCs w:val="18"/>
                <w:lang w:val="en-GB"/>
              </w:rPr>
              <w:t>e</w:t>
            </w:r>
            <w:r w:rsidRPr="00DC532E">
              <w:rPr>
                <w:rFonts w:ascii="Arial" w:hAnsi="Arial" w:cs="Arial"/>
                <w:i/>
                <w:noProof w:val="0"/>
                <w:sz w:val="16"/>
                <w:szCs w:val="18"/>
                <w:lang w:val="en-GB"/>
              </w:rPr>
              <w:t xml:space="preserve"> problem</w:t>
            </w:r>
            <w:r>
              <w:rPr>
                <w:rFonts w:ascii="Arial" w:hAnsi="Arial" w:cs="Arial"/>
                <w:i/>
                <w:noProof w:val="0"/>
                <w:sz w:val="16"/>
                <w:szCs w:val="18"/>
                <w:lang w:val="en-GB"/>
              </w:rPr>
              <w:t>s</w:t>
            </w:r>
            <w:r w:rsidRPr="00DC532E">
              <w:rPr>
                <w:rFonts w:ascii="Arial" w:hAnsi="Arial" w:cs="Arial"/>
                <w:i/>
                <w:noProof w:val="0"/>
                <w:sz w:val="16"/>
                <w:szCs w:val="18"/>
                <w:lang w:val="en-GB"/>
              </w:rPr>
              <w:t>.</w:t>
            </w:r>
          </w:p>
        </w:tc>
      </w:tr>
      <w:tr w:rsidR="00D77F27" w:rsidRPr="007E4776" w14:paraId="29E2D199" w14:textId="77777777" w:rsidTr="00290A9D">
        <w:trPr>
          <w:trHeight w:val="851"/>
        </w:trPr>
        <w:tc>
          <w:tcPr>
            <w:tcW w:w="8527" w:type="dxa"/>
          </w:tcPr>
          <w:p w14:paraId="5B00175F" w14:textId="77777777" w:rsidR="00482C25" w:rsidRPr="001E7081" w:rsidRDefault="00482C25" w:rsidP="00482C25">
            <w:pPr>
              <w:spacing w:before="120" w:after="120"/>
              <w:ind w:right="4"/>
              <w:jc w:val="both"/>
              <w:rPr>
                <w:rFonts w:cs="Arial"/>
                <w:sz w:val="18"/>
                <w:szCs w:val="18"/>
              </w:rPr>
            </w:pPr>
            <w:r>
              <w:rPr>
                <w:rFonts w:cs="Arial"/>
                <w:sz w:val="18"/>
                <w:szCs w:val="18"/>
              </w:rPr>
              <w:t>Not Applicable for ETSI</w:t>
            </w:r>
          </w:p>
          <w:p w14:paraId="2D8D898E"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7D8F9938" w14:textId="77777777" w:rsidR="00D77F27" w:rsidRPr="00116EC2" w:rsidRDefault="00D77F27" w:rsidP="00D77F27">
      <w:pPr>
        <w:rPr>
          <w:lang w:eastAsia="en-GB"/>
        </w:rPr>
      </w:pPr>
    </w:p>
    <w:p w14:paraId="08F5F3DB" w14:textId="77777777" w:rsidR="00D77F27" w:rsidRDefault="00D77F27" w:rsidP="00D77F27">
      <w:pPr>
        <w:pStyle w:val="Heading3"/>
      </w:pPr>
      <w:bookmarkStart w:id="16" w:name="_Toc109214540"/>
      <w:r>
        <w:t>2</w:t>
      </w:r>
      <w:r w:rsidRPr="00844BB2">
        <w:t>.</w:t>
      </w:r>
      <w:r>
        <w:t>3</w:t>
      </w:r>
      <w:r w:rsidRPr="00844BB2">
        <w:t xml:space="preserve"> </w:t>
      </w:r>
      <w:r>
        <w:t>Project teams, staff and experts</w:t>
      </w:r>
      <w:bookmarkEnd w:id="1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C0C16" w14:paraId="0B98BE28" w14:textId="77777777" w:rsidTr="00290A9D">
        <w:trPr>
          <w:trHeight w:val="246"/>
        </w:trPr>
        <w:tc>
          <w:tcPr>
            <w:tcW w:w="8505" w:type="dxa"/>
            <w:gridSpan w:val="3"/>
            <w:shd w:val="clear" w:color="auto" w:fill="DDDDDD"/>
          </w:tcPr>
          <w:p w14:paraId="5E98CB6F" w14:textId="77777777" w:rsidR="00D77F27" w:rsidRPr="00EF275A" w:rsidRDefault="00D77F27" w:rsidP="00290A9D">
            <w:pPr>
              <w:pStyle w:val="BodyTextIndent"/>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r>
              <w:rPr>
                <w:rFonts w:ascii="Arial" w:hAnsi="Arial" w:cs="Arial"/>
                <w:b/>
                <w:sz w:val="18"/>
                <w:szCs w:val="18"/>
              </w:rPr>
              <w:t xml:space="preserve">and </w:t>
            </w:r>
            <w:r w:rsidRPr="00EF275A">
              <w:rPr>
                <w:rFonts w:ascii="Arial" w:hAnsi="Arial" w:cs="Arial"/>
                <w:b/>
                <w:sz w:val="18"/>
                <w:szCs w:val="18"/>
              </w:rPr>
              <w:t xml:space="preserve">staff </w:t>
            </w:r>
          </w:p>
          <w:p w14:paraId="26C147FA" w14:textId="77777777" w:rsidR="00D77F27" w:rsidRDefault="00D77F27" w:rsidP="00290A9D">
            <w:pPr>
              <w:pStyle w:val="BodyTextIndent"/>
              <w:tabs>
                <w:tab w:val="left" w:pos="1092"/>
              </w:tabs>
              <w:spacing w:after="60"/>
              <w:ind w:left="0"/>
              <w:rPr>
                <w:rFonts w:ascii="Arial" w:hAnsi="Arial" w:cs="Arial"/>
                <w:i/>
                <w:noProof w:val="0"/>
                <w:sz w:val="16"/>
                <w:szCs w:val="18"/>
                <w:lang w:val="en-GB"/>
              </w:rPr>
            </w:pPr>
            <w:r w:rsidRPr="00EF275A">
              <w:rPr>
                <w:rFonts w:ascii="Arial" w:hAnsi="Arial" w:cs="Arial"/>
                <w:i/>
                <w:noProof w:val="0"/>
                <w:sz w:val="16"/>
                <w:szCs w:val="18"/>
                <w:lang w:val="en-GB"/>
              </w:rPr>
              <w:t>Describe the project teams and how they will work together to implement the project.</w:t>
            </w:r>
          </w:p>
          <w:p w14:paraId="5FF315D0" w14:textId="77777777" w:rsidR="00D77F27" w:rsidRPr="002618EA" w:rsidRDefault="00D77F27" w:rsidP="000C542A">
            <w:pPr>
              <w:pStyle w:val="BodyTextIndent"/>
              <w:tabs>
                <w:tab w:val="left" w:pos="1092"/>
              </w:tabs>
              <w:spacing w:after="120"/>
              <w:ind w:left="0"/>
              <w:rPr>
                <w:rFonts w:ascii="Arial" w:hAnsi="Arial" w:cs="Arial"/>
                <w:b/>
                <w:noProof w:val="0"/>
                <w:sz w:val="20"/>
                <w:szCs w:val="20"/>
                <w:lang w:val="en-GB"/>
              </w:rPr>
            </w:pPr>
            <w:r w:rsidRPr="00D25403">
              <w:rPr>
                <w:rFonts w:ascii="Arial" w:hAnsi="Arial" w:cs="Arial"/>
                <w:i/>
                <w:noProof w:val="0"/>
                <w:sz w:val="16"/>
                <w:szCs w:val="18"/>
                <w:lang w:val="en-GB"/>
              </w:rPr>
              <w:t xml:space="preserve">List the staff included in the </w:t>
            </w:r>
            <w:r>
              <w:rPr>
                <w:rFonts w:ascii="Arial" w:hAnsi="Arial" w:cs="Arial"/>
                <w:i/>
                <w:noProof w:val="0"/>
                <w:sz w:val="16"/>
                <w:szCs w:val="18"/>
                <w:lang w:val="en-GB"/>
              </w:rPr>
              <w:t xml:space="preserve">project </w:t>
            </w:r>
            <w:r w:rsidRPr="00D25403">
              <w:rPr>
                <w:rFonts w:ascii="Arial" w:hAnsi="Arial" w:cs="Arial"/>
                <w:i/>
                <w:noProof w:val="0"/>
                <w:sz w:val="16"/>
                <w:szCs w:val="18"/>
                <w:lang w:val="en-GB"/>
              </w:rPr>
              <w:t>budget (budget category A) by function</w:t>
            </w:r>
            <w:r>
              <w:rPr>
                <w:rFonts w:ascii="Arial" w:hAnsi="Arial" w:cs="Arial"/>
                <w:i/>
                <w:noProof w:val="0"/>
                <w:sz w:val="16"/>
                <w:szCs w:val="18"/>
                <w:lang w:val="en-GB"/>
              </w:rPr>
              <w:t>/profile</w:t>
            </w:r>
            <w:r w:rsidRPr="00D25403">
              <w:rPr>
                <w:rFonts w:ascii="Arial" w:hAnsi="Arial" w:cs="Arial"/>
                <w:i/>
                <w:noProof w:val="0"/>
                <w:sz w:val="16"/>
                <w:szCs w:val="18"/>
                <w:lang w:val="en-GB"/>
              </w:rPr>
              <w:t xml:space="preserve"> (e.g. </w:t>
            </w:r>
            <w:r w:rsidRPr="0094001C">
              <w:rPr>
                <w:rFonts w:ascii="Arial" w:hAnsi="Arial" w:cs="Arial"/>
                <w:i/>
                <w:noProof w:val="0"/>
                <w:sz w:val="16"/>
                <w:szCs w:val="18"/>
                <w:lang w:val="en-GB"/>
              </w:rPr>
              <w:t>project manager, senior expert/advisor/researcher, junior expert/advisor/researcher, trainers/teachers, technical personnel, administrative personnel etc.</w:t>
            </w:r>
            <w:r w:rsidRPr="0094001C">
              <w:rPr>
                <w:rFonts w:ascii="Arial" w:hAnsi="Arial" w:cs="Arial"/>
                <w:bCs/>
                <w:i/>
                <w:iCs/>
                <w:color w:val="FF0000"/>
                <w:sz w:val="16"/>
                <w:szCs w:val="18"/>
                <w:lang w:eastAsia="en-GB"/>
              </w:rPr>
              <w:t xml:space="preserve"> </w:t>
            </w:r>
            <w:r w:rsidRPr="0094001C">
              <w:rPr>
                <w:rFonts w:ascii="Arial" w:hAnsi="Arial" w:cs="Arial"/>
                <w:i/>
                <w:noProof w:val="0"/>
                <w:sz w:val="16"/>
                <w:szCs w:val="18"/>
                <w:lang w:val="en-GB"/>
              </w:rPr>
              <w:t xml:space="preserve">— use the same profiles as in the detailed budget table, if any) and describe </w:t>
            </w:r>
            <w:r w:rsidR="00966F83" w:rsidRPr="0094001C">
              <w:rPr>
                <w:rFonts w:ascii="Arial" w:hAnsi="Arial" w:cs="Arial"/>
                <w:i/>
                <w:noProof w:val="0"/>
                <w:sz w:val="16"/>
                <w:szCs w:val="18"/>
                <w:lang w:val="en-GB"/>
              </w:rPr>
              <w:t xml:space="preserve">briefly </w:t>
            </w:r>
            <w:r w:rsidRPr="0094001C">
              <w:rPr>
                <w:rFonts w:ascii="Arial" w:hAnsi="Arial" w:cs="Arial"/>
                <w:i/>
                <w:noProof w:val="0"/>
                <w:sz w:val="16"/>
                <w:szCs w:val="18"/>
                <w:lang w:val="en-GB"/>
              </w:rPr>
              <w:t>their tasks. Provide CVs of all key actors</w:t>
            </w:r>
            <w:r w:rsidR="00C1063C" w:rsidRPr="0094001C">
              <w:rPr>
                <w:rFonts w:ascii="Arial" w:hAnsi="Arial" w:cs="Arial"/>
                <w:i/>
                <w:noProof w:val="0"/>
                <w:sz w:val="16"/>
                <w:szCs w:val="18"/>
                <w:lang w:val="en-GB"/>
              </w:rPr>
              <w:t xml:space="preserve"> (if required)</w:t>
            </w:r>
            <w:r w:rsidRPr="0094001C">
              <w:rPr>
                <w:rFonts w:ascii="Arial" w:hAnsi="Arial" w:cs="Arial"/>
                <w:i/>
                <w:noProof w:val="0"/>
                <w:sz w:val="16"/>
                <w:szCs w:val="18"/>
                <w:lang w:val="en-GB"/>
              </w:rPr>
              <w:t>.</w:t>
            </w:r>
          </w:p>
        </w:tc>
      </w:tr>
      <w:tr w:rsidR="00D77F27" w:rsidRPr="00130005" w14:paraId="60780980" w14:textId="77777777" w:rsidTr="00290A9D">
        <w:trPr>
          <w:trHeight w:val="540"/>
        </w:trPr>
        <w:tc>
          <w:tcPr>
            <w:tcW w:w="1560" w:type="dxa"/>
            <w:shd w:val="clear" w:color="auto" w:fill="F2F2F2"/>
          </w:tcPr>
          <w:p w14:paraId="7DC3C617" w14:textId="77777777" w:rsidR="00D77F27" w:rsidRPr="004502C4" w:rsidRDefault="00D77F27" w:rsidP="0049641F">
            <w:pPr>
              <w:spacing w:before="120" w:after="120"/>
              <w:ind w:right="4"/>
              <w:jc w:val="center"/>
              <w:rPr>
                <w:rFonts w:cs="Arial"/>
                <w:sz w:val="18"/>
                <w:szCs w:val="18"/>
              </w:rPr>
            </w:pPr>
            <w:r w:rsidRPr="0049641F">
              <w:rPr>
                <w:rFonts w:cs="Arial"/>
                <w:sz w:val="18"/>
                <w:szCs w:val="18"/>
              </w:rPr>
              <w:t>Name and function</w:t>
            </w:r>
          </w:p>
        </w:tc>
        <w:tc>
          <w:tcPr>
            <w:tcW w:w="1272" w:type="dxa"/>
            <w:shd w:val="clear" w:color="auto" w:fill="F2F2F2"/>
          </w:tcPr>
          <w:p w14:paraId="5A935E15"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628D4409" w14:textId="77777777"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482C25" w:rsidRPr="00487449" w14:paraId="3A776FFC" w14:textId="77777777" w:rsidTr="00290A9D">
        <w:trPr>
          <w:trHeight w:val="537"/>
        </w:trPr>
        <w:tc>
          <w:tcPr>
            <w:tcW w:w="1560" w:type="dxa"/>
            <w:shd w:val="clear" w:color="auto" w:fill="FFFFFF"/>
          </w:tcPr>
          <w:p w14:paraId="7811537B" w14:textId="77777777" w:rsidR="00482C25" w:rsidRPr="004075B9" w:rsidRDefault="00482C25" w:rsidP="00482C25">
            <w:pPr>
              <w:spacing w:before="120" w:after="120"/>
              <w:ind w:right="4"/>
              <w:jc w:val="both"/>
              <w:rPr>
                <w:rFonts w:cs="Arial"/>
                <w:sz w:val="18"/>
                <w:szCs w:val="18"/>
              </w:rPr>
            </w:pPr>
            <w:proofErr w:type="spellStart"/>
            <w:r w:rsidRPr="004075B9">
              <w:rPr>
                <w:rFonts w:cs="Arial"/>
                <w:sz w:val="18"/>
                <w:szCs w:val="18"/>
              </w:rPr>
              <w:t>Léa</w:t>
            </w:r>
            <w:proofErr w:type="spellEnd"/>
            <w:r w:rsidRPr="004075B9">
              <w:rPr>
                <w:rFonts w:cs="Arial"/>
                <w:sz w:val="18"/>
                <w:szCs w:val="18"/>
              </w:rPr>
              <w:t xml:space="preserve"> Belloulou</w:t>
            </w:r>
          </w:p>
          <w:p w14:paraId="4BBC89AC" w14:textId="77777777" w:rsidR="00482C25" w:rsidRPr="004502C4" w:rsidRDefault="00482C25" w:rsidP="00482C25">
            <w:pPr>
              <w:spacing w:before="120" w:after="120"/>
              <w:ind w:right="4"/>
              <w:jc w:val="both"/>
              <w:rPr>
                <w:rFonts w:cs="Arial"/>
                <w:sz w:val="18"/>
                <w:szCs w:val="18"/>
              </w:rPr>
            </w:pPr>
            <w:r w:rsidRPr="004075B9">
              <w:rPr>
                <w:rFonts w:cs="Arial"/>
                <w:sz w:val="18"/>
                <w:szCs w:val="18"/>
              </w:rPr>
              <w:t>Head of Funded Activities</w:t>
            </w:r>
          </w:p>
        </w:tc>
        <w:tc>
          <w:tcPr>
            <w:tcW w:w="1272" w:type="dxa"/>
            <w:shd w:val="clear" w:color="auto" w:fill="FFFFFF"/>
          </w:tcPr>
          <w:p w14:paraId="1AFA6C38" w14:textId="77777777" w:rsidR="00482C25" w:rsidRPr="004502C4" w:rsidRDefault="00482C25" w:rsidP="00482C25">
            <w:pPr>
              <w:spacing w:before="120" w:after="120"/>
              <w:ind w:right="4"/>
              <w:jc w:val="both"/>
              <w:rPr>
                <w:rFonts w:cs="Arial"/>
                <w:sz w:val="18"/>
                <w:szCs w:val="18"/>
              </w:rPr>
            </w:pPr>
            <w:r>
              <w:rPr>
                <w:rFonts w:cs="Arial"/>
                <w:sz w:val="18"/>
                <w:szCs w:val="18"/>
              </w:rPr>
              <w:t>ETSI</w:t>
            </w:r>
          </w:p>
        </w:tc>
        <w:tc>
          <w:tcPr>
            <w:tcW w:w="5673" w:type="dxa"/>
            <w:shd w:val="clear" w:color="auto" w:fill="FFFFFF"/>
          </w:tcPr>
          <w:p w14:paraId="6FEC3AAC" w14:textId="77777777" w:rsidR="00482C25" w:rsidRDefault="00482C25" w:rsidP="00482C25">
            <w:pPr>
              <w:spacing w:before="120" w:after="120"/>
              <w:ind w:right="4"/>
              <w:jc w:val="both"/>
              <w:rPr>
                <w:rFonts w:cs="Arial"/>
                <w:sz w:val="18"/>
                <w:szCs w:val="18"/>
              </w:rPr>
            </w:pPr>
            <w:r w:rsidRPr="00D22AE7">
              <w:rPr>
                <w:rFonts w:cs="Arial"/>
                <w:sz w:val="18"/>
                <w:szCs w:val="18"/>
              </w:rPr>
              <w:t>Head of ETSI funded Projects planning and control</w:t>
            </w:r>
          </w:p>
          <w:p w14:paraId="10D32350" w14:textId="65BE6BDB" w:rsidR="005C1303" w:rsidRPr="005C1303" w:rsidRDefault="005C1303" w:rsidP="005C1303">
            <w:pPr>
              <w:pStyle w:val="ListParagraph"/>
              <w:numPr>
                <w:ilvl w:val="0"/>
                <w:numId w:val="18"/>
              </w:numPr>
            </w:pPr>
            <w:r w:rsidRPr="005C1303">
              <w:rPr>
                <w:rFonts w:eastAsiaTheme="majorEastAsia"/>
              </w:rPr>
              <w:t>Management of the project costs and funding</w:t>
            </w:r>
            <w:r w:rsidRPr="005C1303">
              <w:t> </w:t>
            </w:r>
          </w:p>
          <w:p w14:paraId="0EFE715B" w14:textId="0EC43AA9" w:rsidR="005C1303" w:rsidRPr="005C1303" w:rsidRDefault="005C1303" w:rsidP="005C1303">
            <w:pPr>
              <w:pStyle w:val="ListParagraph"/>
              <w:numPr>
                <w:ilvl w:val="0"/>
                <w:numId w:val="18"/>
              </w:numPr>
            </w:pPr>
            <w:r w:rsidRPr="005C1303">
              <w:rPr>
                <w:rFonts w:eastAsiaTheme="majorEastAsia"/>
              </w:rPr>
              <w:t>Responsible for the Reporting to ETSI Management and EC/EFTA.</w:t>
            </w:r>
            <w:r w:rsidRPr="005C1303">
              <w:t> </w:t>
            </w:r>
          </w:p>
          <w:p w14:paraId="524F79DD" w14:textId="5B52A2D6" w:rsidR="005C1303" w:rsidRPr="005C1303" w:rsidRDefault="005C1303" w:rsidP="005C1303">
            <w:pPr>
              <w:pStyle w:val="ListParagraph"/>
              <w:numPr>
                <w:ilvl w:val="0"/>
                <w:numId w:val="18"/>
              </w:numPr>
            </w:pPr>
            <w:r w:rsidRPr="005C1303">
              <w:rPr>
                <w:rFonts w:eastAsiaTheme="majorEastAsia"/>
              </w:rPr>
              <w:t>Management of audit processes on Funded projects</w:t>
            </w:r>
            <w:r w:rsidRPr="005C1303">
              <w:t> </w:t>
            </w:r>
          </w:p>
          <w:p w14:paraId="4E02E9E7" w14:textId="79E50604" w:rsidR="005C1303" w:rsidRPr="005C1303" w:rsidRDefault="005C1303" w:rsidP="005C1303">
            <w:pPr>
              <w:pStyle w:val="ListParagraph"/>
              <w:numPr>
                <w:ilvl w:val="0"/>
                <w:numId w:val="18"/>
              </w:numPr>
            </w:pPr>
            <w:r w:rsidRPr="005C1303">
              <w:rPr>
                <w:rFonts w:eastAsiaTheme="majorEastAsia"/>
              </w:rPr>
              <w:t>Management of contractual aspects </w:t>
            </w:r>
            <w:r w:rsidRPr="005C1303">
              <w:t> </w:t>
            </w:r>
          </w:p>
          <w:p w14:paraId="60D41BDB" w14:textId="4097D08B" w:rsidR="005C1303" w:rsidRPr="005C1303" w:rsidRDefault="005C1303" w:rsidP="005C1303">
            <w:pPr>
              <w:pStyle w:val="ListParagraph"/>
              <w:numPr>
                <w:ilvl w:val="0"/>
                <w:numId w:val="18"/>
              </w:numPr>
            </w:pPr>
            <w:r w:rsidRPr="005C1303">
              <w:rPr>
                <w:rFonts w:eastAsiaTheme="majorEastAsia"/>
              </w:rPr>
              <w:t>Monitoring of the administrative and financial tasks of the projects</w:t>
            </w:r>
            <w:r w:rsidRPr="005C1303">
              <w:t> </w:t>
            </w:r>
          </w:p>
          <w:p w14:paraId="443D91B3" w14:textId="71794016" w:rsidR="005C1303" w:rsidRPr="005C1303" w:rsidRDefault="005C1303" w:rsidP="005C1303">
            <w:pPr>
              <w:pStyle w:val="ListParagraph"/>
              <w:numPr>
                <w:ilvl w:val="0"/>
                <w:numId w:val="18"/>
              </w:numPr>
            </w:pPr>
            <w:r w:rsidRPr="005C1303">
              <w:rPr>
                <w:rFonts w:eastAsiaTheme="majorEastAsia"/>
              </w:rPr>
              <w:t>Validation of milestones, payments</w:t>
            </w:r>
            <w:r w:rsidRPr="005C1303">
              <w:t xml:space="preserve">  </w:t>
            </w:r>
          </w:p>
          <w:p w14:paraId="141666EE" w14:textId="7C33F288" w:rsidR="00482C25" w:rsidRPr="004502C4" w:rsidRDefault="00482C25" w:rsidP="00482C25">
            <w:pPr>
              <w:spacing w:before="120" w:after="120"/>
              <w:ind w:right="4"/>
              <w:jc w:val="both"/>
              <w:rPr>
                <w:rFonts w:cs="Arial"/>
                <w:sz w:val="18"/>
                <w:szCs w:val="18"/>
              </w:rPr>
            </w:pPr>
          </w:p>
        </w:tc>
      </w:tr>
      <w:tr w:rsidR="00482C25" w:rsidRPr="00487449" w14:paraId="43E13F24" w14:textId="77777777" w:rsidTr="00290A9D">
        <w:trPr>
          <w:trHeight w:val="537"/>
        </w:trPr>
        <w:tc>
          <w:tcPr>
            <w:tcW w:w="1560" w:type="dxa"/>
            <w:shd w:val="clear" w:color="auto" w:fill="FFFFFF"/>
          </w:tcPr>
          <w:p w14:paraId="130FE0E1" w14:textId="77777777" w:rsidR="00482C25" w:rsidRDefault="00482C25" w:rsidP="00482C25">
            <w:pPr>
              <w:spacing w:before="120" w:after="120"/>
              <w:ind w:right="4"/>
              <w:jc w:val="both"/>
              <w:rPr>
                <w:rFonts w:cs="Arial"/>
                <w:sz w:val="18"/>
                <w:szCs w:val="18"/>
              </w:rPr>
            </w:pPr>
            <w:r>
              <w:rPr>
                <w:rFonts w:cs="Arial"/>
                <w:sz w:val="18"/>
                <w:szCs w:val="18"/>
              </w:rPr>
              <w:t xml:space="preserve">XXXX </w:t>
            </w:r>
            <w:proofErr w:type="spellStart"/>
            <w:r>
              <w:rPr>
                <w:rFonts w:cs="Arial"/>
                <w:sz w:val="18"/>
                <w:szCs w:val="18"/>
              </w:rPr>
              <w:t>XXXX</w:t>
            </w:r>
            <w:proofErr w:type="spellEnd"/>
          </w:p>
          <w:p w14:paraId="6332D268" w14:textId="77777777" w:rsidR="00482C25" w:rsidRPr="004502C4" w:rsidRDefault="00482C25" w:rsidP="00482C25">
            <w:pPr>
              <w:spacing w:before="120" w:after="120"/>
              <w:ind w:right="4"/>
              <w:jc w:val="both"/>
              <w:rPr>
                <w:rFonts w:cs="Arial"/>
                <w:sz w:val="18"/>
                <w:szCs w:val="18"/>
              </w:rPr>
            </w:pPr>
            <w:r>
              <w:rPr>
                <w:rFonts w:cs="Arial"/>
                <w:sz w:val="18"/>
                <w:szCs w:val="18"/>
              </w:rPr>
              <w:t>Technical Officer</w:t>
            </w:r>
          </w:p>
        </w:tc>
        <w:tc>
          <w:tcPr>
            <w:tcW w:w="1272" w:type="dxa"/>
            <w:shd w:val="clear" w:color="auto" w:fill="FFFFFF"/>
          </w:tcPr>
          <w:p w14:paraId="2FBEC23D" w14:textId="77777777" w:rsidR="00482C25" w:rsidRPr="004502C4" w:rsidRDefault="00482C25" w:rsidP="00482C25">
            <w:pPr>
              <w:spacing w:before="120" w:after="120"/>
              <w:ind w:right="4"/>
              <w:jc w:val="both"/>
              <w:rPr>
                <w:rFonts w:cs="Arial"/>
                <w:sz w:val="18"/>
                <w:szCs w:val="18"/>
              </w:rPr>
            </w:pPr>
            <w:r>
              <w:rPr>
                <w:rFonts w:cs="Arial"/>
                <w:sz w:val="18"/>
                <w:szCs w:val="18"/>
              </w:rPr>
              <w:t>ETSI</w:t>
            </w:r>
          </w:p>
        </w:tc>
        <w:tc>
          <w:tcPr>
            <w:tcW w:w="5673" w:type="dxa"/>
            <w:shd w:val="clear" w:color="auto" w:fill="FFFFFF"/>
          </w:tcPr>
          <w:p w14:paraId="382348BF" w14:textId="77777777" w:rsidR="00482C25" w:rsidRDefault="00482C25" w:rsidP="00482C25">
            <w:pPr>
              <w:spacing w:before="120" w:after="120"/>
              <w:ind w:right="4"/>
              <w:jc w:val="both"/>
              <w:rPr>
                <w:rFonts w:cs="Arial"/>
                <w:sz w:val="18"/>
                <w:szCs w:val="18"/>
              </w:rPr>
            </w:pPr>
            <w:r>
              <w:rPr>
                <w:rFonts w:cs="Arial"/>
                <w:sz w:val="18"/>
                <w:szCs w:val="18"/>
              </w:rPr>
              <w:t>ETSI Technical officer for the Technical Committee XX</w:t>
            </w:r>
          </w:p>
          <w:p w14:paraId="4B5D6F65" w14:textId="77777777" w:rsidR="005C1303" w:rsidRPr="005C1303" w:rsidRDefault="005C1303" w:rsidP="005C1303">
            <w:pPr>
              <w:pStyle w:val="ListParagraph"/>
              <w:numPr>
                <w:ilvl w:val="0"/>
                <w:numId w:val="20"/>
              </w:numPr>
            </w:pPr>
            <w:r w:rsidRPr="005C1303">
              <w:t>Act as prime ETSI Secretariat contact for the standardization activity.  </w:t>
            </w:r>
          </w:p>
          <w:p w14:paraId="5A876449" w14:textId="77777777" w:rsidR="005C1303" w:rsidRPr="005C1303" w:rsidRDefault="005C1303" w:rsidP="005C1303">
            <w:pPr>
              <w:pStyle w:val="ListParagraph"/>
              <w:numPr>
                <w:ilvl w:val="0"/>
                <w:numId w:val="20"/>
              </w:numPr>
            </w:pPr>
            <w:r w:rsidRPr="005C1303">
              <w:lastRenderedPageBreak/>
              <w:t>Supervise the operation of the standardization activity under the relevant Directives, monitor progress of work programme. </w:t>
            </w:r>
          </w:p>
          <w:p w14:paraId="171F2242" w14:textId="77777777" w:rsidR="005C1303" w:rsidRPr="005C1303" w:rsidRDefault="005C1303" w:rsidP="005C1303">
            <w:pPr>
              <w:pStyle w:val="ListParagraph"/>
              <w:numPr>
                <w:ilvl w:val="0"/>
                <w:numId w:val="20"/>
              </w:numPr>
            </w:pPr>
            <w:r w:rsidRPr="005C1303">
              <w:t>Advise the group on the application of the relevant directives, drafting rules, and common best practice.  </w:t>
            </w:r>
          </w:p>
          <w:p w14:paraId="2071FA5F" w14:textId="77777777" w:rsidR="005C1303" w:rsidRPr="005C1303" w:rsidRDefault="005C1303" w:rsidP="005C1303">
            <w:pPr>
              <w:pStyle w:val="ListParagraph"/>
              <w:numPr>
                <w:ilvl w:val="0"/>
                <w:numId w:val="20"/>
              </w:numPr>
            </w:pPr>
            <w:r w:rsidRPr="005C1303">
              <w:t>Ensure that deliverables are fit for purpose, and in line with the relevant directives, drafting rules and quality recommendations, and accompany them through the drafting and publication phases. </w:t>
            </w:r>
          </w:p>
          <w:p w14:paraId="4F9ED16C" w14:textId="77777777" w:rsidR="005C1303" w:rsidRPr="005C1303" w:rsidRDefault="005C1303" w:rsidP="005C1303">
            <w:pPr>
              <w:pStyle w:val="ListParagraph"/>
              <w:numPr>
                <w:ilvl w:val="0"/>
                <w:numId w:val="20"/>
              </w:numPr>
            </w:pPr>
            <w:r w:rsidRPr="005C1303">
              <w:t>Act as secretary where appropriate, provide official reports of the group's meetings, highlighting actions and decisions. </w:t>
            </w:r>
          </w:p>
          <w:p w14:paraId="1AD4FDF2" w14:textId="77777777" w:rsidR="005C1303" w:rsidRPr="005C1303" w:rsidRDefault="005C1303" w:rsidP="005C1303">
            <w:pPr>
              <w:pStyle w:val="ListParagraph"/>
              <w:numPr>
                <w:ilvl w:val="0"/>
                <w:numId w:val="20"/>
              </w:numPr>
            </w:pPr>
            <w:r w:rsidRPr="005C1303">
              <w:t>Ensure that decisions, actions, approval of new work items and deliverables are properly recorded and communicated within the Secretariat. </w:t>
            </w:r>
          </w:p>
          <w:p w14:paraId="781EDAFE" w14:textId="77777777" w:rsidR="005C1303" w:rsidRPr="005C1303" w:rsidRDefault="005C1303" w:rsidP="005C1303">
            <w:pPr>
              <w:pStyle w:val="ListParagraph"/>
              <w:numPr>
                <w:ilvl w:val="0"/>
                <w:numId w:val="20"/>
              </w:numPr>
            </w:pPr>
            <w:r w:rsidRPr="005C1303">
              <w:t>Monitor activities of other relevant groups, both inside and outside of ETSI and advise of relevant activities as required. </w:t>
            </w:r>
          </w:p>
          <w:p w14:paraId="52C43750" w14:textId="77777777" w:rsidR="005C1303" w:rsidRPr="005C1303" w:rsidRDefault="005C1303" w:rsidP="005C1303">
            <w:pPr>
              <w:pStyle w:val="ListParagraph"/>
              <w:numPr>
                <w:ilvl w:val="0"/>
                <w:numId w:val="20"/>
              </w:numPr>
            </w:pPr>
            <w:r w:rsidRPr="005C1303">
              <w:t>Take appropriate actions to develop and maintain personal expertise in the relevant technical areas, and associated regulatory and market affairs</w:t>
            </w:r>
          </w:p>
          <w:p w14:paraId="442E6B90" w14:textId="6224C841" w:rsidR="00482C25" w:rsidRPr="004502C4" w:rsidRDefault="00482C25" w:rsidP="00482C25">
            <w:pPr>
              <w:spacing w:before="120" w:after="120"/>
              <w:ind w:right="4"/>
              <w:jc w:val="both"/>
              <w:rPr>
                <w:rFonts w:cs="Arial"/>
                <w:sz w:val="18"/>
                <w:szCs w:val="18"/>
              </w:rPr>
            </w:pPr>
          </w:p>
        </w:tc>
      </w:tr>
      <w:tr w:rsidR="00482C25" w:rsidRPr="00487449" w14:paraId="1E68269C" w14:textId="77777777" w:rsidTr="00290A9D">
        <w:trPr>
          <w:trHeight w:val="537"/>
        </w:trPr>
        <w:tc>
          <w:tcPr>
            <w:tcW w:w="1560" w:type="dxa"/>
            <w:shd w:val="clear" w:color="auto" w:fill="FFFFFF"/>
          </w:tcPr>
          <w:p w14:paraId="33401B06" w14:textId="77777777" w:rsidR="00482C25" w:rsidRDefault="00482C25" w:rsidP="00482C25">
            <w:pPr>
              <w:spacing w:before="120" w:after="120"/>
              <w:ind w:right="4"/>
              <w:jc w:val="both"/>
              <w:rPr>
                <w:rFonts w:cs="Arial"/>
                <w:sz w:val="18"/>
                <w:szCs w:val="18"/>
              </w:rPr>
            </w:pPr>
            <w:r>
              <w:rPr>
                <w:rFonts w:cs="Arial"/>
                <w:sz w:val="18"/>
                <w:szCs w:val="18"/>
              </w:rPr>
              <w:lastRenderedPageBreak/>
              <w:t xml:space="preserve">XXXX </w:t>
            </w:r>
            <w:proofErr w:type="spellStart"/>
            <w:r>
              <w:rPr>
                <w:rFonts w:cs="Arial"/>
                <w:sz w:val="18"/>
                <w:szCs w:val="18"/>
              </w:rPr>
              <w:t>XXXX</w:t>
            </w:r>
            <w:proofErr w:type="spellEnd"/>
          </w:p>
          <w:p w14:paraId="3D5991F1" w14:textId="77777777" w:rsidR="00482C25" w:rsidRPr="004502C4" w:rsidRDefault="00482C25" w:rsidP="00482C25">
            <w:pPr>
              <w:spacing w:before="120" w:after="120"/>
              <w:ind w:right="4"/>
              <w:jc w:val="both"/>
              <w:rPr>
                <w:rFonts w:cs="Arial"/>
                <w:sz w:val="18"/>
                <w:szCs w:val="18"/>
              </w:rPr>
            </w:pPr>
            <w:r>
              <w:rPr>
                <w:rFonts w:cs="Arial"/>
                <w:sz w:val="18"/>
                <w:szCs w:val="18"/>
              </w:rPr>
              <w:t>TC Chair</w:t>
            </w:r>
          </w:p>
        </w:tc>
        <w:tc>
          <w:tcPr>
            <w:tcW w:w="1272" w:type="dxa"/>
            <w:shd w:val="clear" w:color="auto" w:fill="FFFFFF"/>
          </w:tcPr>
          <w:p w14:paraId="30409F72" w14:textId="77777777" w:rsidR="00482C25" w:rsidRPr="004502C4" w:rsidRDefault="00482C25" w:rsidP="00482C25">
            <w:pPr>
              <w:spacing w:before="120" w:after="120"/>
              <w:ind w:right="4"/>
              <w:jc w:val="both"/>
              <w:rPr>
                <w:rFonts w:cs="Arial"/>
                <w:sz w:val="18"/>
                <w:szCs w:val="18"/>
              </w:rPr>
            </w:pPr>
            <w:r>
              <w:rPr>
                <w:rFonts w:cs="Arial"/>
                <w:sz w:val="18"/>
                <w:szCs w:val="18"/>
              </w:rPr>
              <w:t>ETSI</w:t>
            </w:r>
          </w:p>
        </w:tc>
        <w:tc>
          <w:tcPr>
            <w:tcW w:w="5673" w:type="dxa"/>
            <w:shd w:val="clear" w:color="auto" w:fill="FFFFFF"/>
          </w:tcPr>
          <w:p w14:paraId="3A31AA89" w14:textId="77777777" w:rsidR="00482C25" w:rsidRPr="004502C4" w:rsidRDefault="00482C25" w:rsidP="00482C25">
            <w:pPr>
              <w:spacing w:before="120" w:after="120"/>
              <w:ind w:right="4"/>
              <w:jc w:val="both"/>
              <w:rPr>
                <w:rFonts w:cs="Arial"/>
                <w:sz w:val="18"/>
                <w:szCs w:val="18"/>
              </w:rPr>
            </w:pPr>
            <w:r>
              <w:rPr>
                <w:rFonts w:cs="Arial"/>
                <w:sz w:val="18"/>
                <w:szCs w:val="18"/>
              </w:rPr>
              <w:t>TC Chair</w:t>
            </w:r>
          </w:p>
        </w:tc>
      </w:tr>
      <w:tr w:rsidR="00482C25" w:rsidRPr="00487449" w14:paraId="444ECBD1" w14:textId="77777777" w:rsidTr="00290A9D">
        <w:trPr>
          <w:trHeight w:val="537"/>
        </w:trPr>
        <w:tc>
          <w:tcPr>
            <w:tcW w:w="1560" w:type="dxa"/>
            <w:shd w:val="clear" w:color="auto" w:fill="FFFFFF"/>
          </w:tcPr>
          <w:p w14:paraId="1C9DE42C" w14:textId="77777777" w:rsidR="00482C25" w:rsidRPr="004502C4" w:rsidRDefault="00482C25" w:rsidP="00482C25">
            <w:pPr>
              <w:spacing w:before="120" w:after="120"/>
              <w:ind w:right="4"/>
              <w:jc w:val="both"/>
              <w:rPr>
                <w:rFonts w:cs="Arial"/>
                <w:sz w:val="18"/>
                <w:szCs w:val="18"/>
              </w:rPr>
            </w:pPr>
          </w:p>
        </w:tc>
        <w:tc>
          <w:tcPr>
            <w:tcW w:w="1272" w:type="dxa"/>
            <w:shd w:val="clear" w:color="auto" w:fill="FFFFFF"/>
          </w:tcPr>
          <w:p w14:paraId="704739FB" w14:textId="77777777" w:rsidR="00482C25" w:rsidRPr="004502C4" w:rsidRDefault="00482C25" w:rsidP="00482C25">
            <w:pPr>
              <w:spacing w:before="120" w:after="120"/>
              <w:ind w:right="4"/>
              <w:jc w:val="both"/>
              <w:rPr>
                <w:rFonts w:cs="Arial"/>
                <w:sz w:val="18"/>
                <w:szCs w:val="18"/>
              </w:rPr>
            </w:pPr>
          </w:p>
        </w:tc>
        <w:tc>
          <w:tcPr>
            <w:tcW w:w="5673" w:type="dxa"/>
            <w:shd w:val="clear" w:color="auto" w:fill="FFFFFF"/>
          </w:tcPr>
          <w:p w14:paraId="778855C1" w14:textId="77777777" w:rsidR="00482C25" w:rsidRPr="004502C4" w:rsidRDefault="00482C25" w:rsidP="00482C25">
            <w:pPr>
              <w:spacing w:before="120" w:after="120"/>
              <w:ind w:right="4"/>
              <w:jc w:val="both"/>
              <w:rPr>
                <w:rFonts w:cs="Arial"/>
                <w:sz w:val="18"/>
                <w:szCs w:val="18"/>
              </w:rPr>
            </w:pPr>
          </w:p>
        </w:tc>
      </w:tr>
    </w:tbl>
    <w:p w14:paraId="1DEDF0C3"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75C9223B" w14:textId="77777777" w:rsidTr="00290A9D">
        <w:trPr>
          <w:trHeight w:val="432"/>
        </w:trPr>
        <w:tc>
          <w:tcPr>
            <w:tcW w:w="8527" w:type="dxa"/>
            <w:shd w:val="clear" w:color="auto" w:fill="DDDDDD"/>
          </w:tcPr>
          <w:p w14:paraId="4C3A2887" w14:textId="77777777" w:rsidR="00D77F27" w:rsidRPr="00434C91" w:rsidRDefault="00D77F27" w:rsidP="00290A9D">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r w:rsidRPr="00434C91">
              <w:rPr>
                <w:rFonts w:ascii="Arial" w:hAnsi="Arial" w:cs="Arial"/>
                <w:noProof w:val="0"/>
                <w:sz w:val="18"/>
                <w:szCs w:val="18"/>
                <w:lang w:val="en-GB"/>
              </w:rPr>
              <w:t xml:space="preserve"> </w:t>
            </w:r>
          </w:p>
          <w:p w14:paraId="6E31AC04" w14:textId="77777777" w:rsidR="00D77F27" w:rsidRPr="00434C91" w:rsidRDefault="00D77F27" w:rsidP="00290A9D">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434C91">
              <w:rPr>
                <w:rFonts w:ascii="Arial" w:hAnsi="Arial" w:cs="Arial"/>
                <w:i/>
                <w:noProof w:val="0"/>
                <w:sz w:val="16"/>
                <w:szCs w:val="18"/>
                <w:lang w:val="en-GB"/>
              </w:rPr>
              <w:t>sub</w:t>
            </w:r>
            <w:r w:rsidRPr="00434C91">
              <w:rPr>
                <w:rFonts w:ascii="Arial" w:hAnsi="Arial" w:cs="Arial"/>
                <w:i/>
                <w:noProof w:val="0"/>
                <w:sz w:val="16"/>
                <w:szCs w:val="18"/>
                <w:lang w:val="en-GB"/>
              </w:rPr>
              <w:t xml:space="preserve">contracting, etc). </w:t>
            </w:r>
          </w:p>
          <w:p w14:paraId="02A101A7" w14:textId="77777777" w:rsidR="00D77F27" w:rsidRPr="00507050" w:rsidRDefault="00D77F27" w:rsidP="00F64B15">
            <w:pPr>
              <w:pStyle w:val="BodyTextIndent"/>
              <w:spacing w:after="120"/>
              <w:ind w:left="0"/>
              <w:rPr>
                <w:rFonts w:ascii="Arial" w:hAnsi="Arial" w:cs="Arial"/>
                <w:i/>
                <w:noProof w:val="0"/>
                <w:sz w:val="16"/>
                <w:szCs w:val="18"/>
                <w:lang w:val="en-GB"/>
              </w:rPr>
            </w:pPr>
            <w:r w:rsidRPr="00434C91">
              <w:rPr>
                <w:rFonts w:ascii="Arial" w:hAnsi="Arial" w:cs="Arial"/>
                <w:i/>
                <w:sz w:val="16"/>
                <w:szCs w:val="20"/>
              </w:rPr>
              <w:t>If there is subcontracting, please also complete the table in section 4.</w:t>
            </w:r>
          </w:p>
        </w:tc>
      </w:tr>
      <w:tr w:rsidR="00D77F27" w:rsidRPr="003A7366" w14:paraId="78424D7F" w14:textId="77777777" w:rsidTr="00290A9D">
        <w:trPr>
          <w:trHeight w:val="851"/>
        </w:trPr>
        <w:tc>
          <w:tcPr>
            <w:tcW w:w="8527" w:type="dxa"/>
            <w:shd w:val="clear" w:color="auto" w:fill="FFFFFF"/>
          </w:tcPr>
          <w:p w14:paraId="403324FA" w14:textId="77777777" w:rsidR="00D77F27" w:rsidRDefault="00D77F27" w:rsidP="00290A9D">
            <w:pPr>
              <w:pStyle w:val="BodyTextIndent"/>
              <w:spacing w:before="120" w:after="120"/>
              <w:ind w:left="0"/>
              <w:rPr>
                <w:rFonts w:ascii="Arial" w:hAnsi="Arial" w:cs="Arial"/>
                <w:sz w:val="18"/>
                <w:szCs w:val="18"/>
              </w:rPr>
            </w:pPr>
            <w:r w:rsidRPr="001E7081">
              <w:rPr>
                <w:rFonts w:ascii="Arial" w:hAnsi="Arial" w:cs="Arial"/>
                <w:sz w:val="18"/>
                <w:szCs w:val="18"/>
              </w:rPr>
              <w:t>Insert text</w:t>
            </w:r>
          </w:p>
          <w:p w14:paraId="5CDBF5A9" w14:textId="77777777" w:rsidR="00BF4BFC" w:rsidRDefault="00BF4BFC" w:rsidP="00BF4BFC">
            <w:pPr>
              <w:pStyle w:val="BodyTextIndent"/>
              <w:spacing w:before="120" w:after="120"/>
              <w:ind w:left="0"/>
              <w:rPr>
                <w:rFonts w:ascii="Arial" w:hAnsi="Arial" w:cs="Arial"/>
                <w:sz w:val="18"/>
                <w:szCs w:val="18"/>
              </w:rPr>
            </w:pPr>
            <w:r>
              <w:rPr>
                <w:rFonts w:ascii="Arial" w:hAnsi="Arial" w:cs="Arial"/>
                <w:sz w:val="18"/>
                <w:szCs w:val="18"/>
              </w:rPr>
              <w:t>Indicate the number of experts required and the qualifications and competencies for each of them.</w:t>
            </w:r>
          </w:p>
          <w:p w14:paraId="5F140A96" w14:textId="1E6F7137" w:rsidR="00BF4BFC" w:rsidRDefault="00BF4BFC" w:rsidP="00BF4BFC">
            <w:pPr>
              <w:rPr>
                <w:rStyle w:val="normaltextrun"/>
                <w:rFonts w:cs="Arial"/>
                <w:sz w:val="18"/>
                <w:szCs w:val="18"/>
                <w:shd w:val="clear" w:color="auto" w:fill="FFFFFF"/>
                <w:lang w:val="en-US"/>
              </w:rPr>
            </w:pPr>
            <w:r>
              <w:rPr>
                <w:rStyle w:val="normaltextrun"/>
                <w:rFonts w:cs="Arial"/>
                <w:sz w:val="18"/>
                <w:szCs w:val="18"/>
                <w:shd w:val="clear" w:color="auto" w:fill="FFFFFF"/>
                <w:lang w:val="en-US"/>
              </w:rPr>
              <w:t>XXXXX</w:t>
            </w:r>
          </w:p>
          <w:p w14:paraId="7153A603" w14:textId="42EED2A6" w:rsidR="00BF4BFC" w:rsidRDefault="00BF4BFC" w:rsidP="00BF4BFC">
            <w:pPr>
              <w:rPr>
                <w:rStyle w:val="eop"/>
                <w:rFonts w:cs="Arial"/>
                <w:sz w:val="18"/>
                <w:szCs w:val="18"/>
                <w:shd w:val="clear" w:color="auto" w:fill="FFFFFF"/>
              </w:rPr>
            </w:pPr>
            <w:r>
              <w:rPr>
                <w:rStyle w:val="normaltextrun"/>
                <w:rFonts w:cs="Arial"/>
                <w:sz w:val="18"/>
                <w:szCs w:val="18"/>
                <w:shd w:val="clear" w:color="auto" w:fill="FFFFFF"/>
                <w:lang w:val="en-US"/>
              </w:rPr>
              <w:t>According to ETSI Technical working procedure on the selection of the service providers, ETSI will issue a call for expertise to get the necessary skills and resources as described below.</w:t>
            </w:r>
            <w:r>
              <w:rPr>
                <w:rStyle w:val="eop"/>
                <w:rFonts w:cs="Arial"/>
                <w:sz w:val="18"/>
                <w:szCs w:val="18"/>
                <w:shd w:val="clear" w:color="auto" w:fill="FFFFFF"/>
              </w:rPr>
              <w:t> </w:t>
            </w:r>
          </w:p>
          <w:p w14:paraId="3114C138" w14:textId="77777777" w:rsidR="00BF4BFC" w:rsidRDefault="00BF4BFC" w:rsidP="00BF4BFC">
            <w:r>
              <w:rPr>
                <w:noProof/>
              </w:rPr>
              <w:lastRenderedPageBreak/>
              <w:drawing>
                <wp:inline distT="0" distB="0" distL="0" distR="0" wp14:anchorId="7189059C" wp14:editId="30A91DA5">
                  <wp:extent cx="4801873" cy="3341716"/>
                  <wp:effectExtent l="0" t="0" r="0" b="0"/>
                  <wp:docPr id="1" name="Picture 1" descr="C:\Users\kozubal\AppData\Local\Microsoft\Windows\INetCache\Content.MSO\CCC5FF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zubal\AppData\Local\Microsoft\Windows\INetCache\Content.MSO\CCC5FF8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1088" cy="3362047"/>
                          </a:xfrm>
                          <a:prstGeom prst="rect">
                            <a:avLst/>
                          </a:prstGeom>
                          <a:noFill/>
                          <a:ln>
                            <a:noFill/>
                          </a:ln>
                        </pic:spPr>
                      </pic:pic>
                    </a:graphicData>
                  </a:graphic>
                </wp:inline>
              </w:drawing>
            </w:r>
          </w:p>
          <w:p w14:paraId="04454C33" w14:textId="77777777" w:rsidR="00BF4BFC" w:rsidRDefault="00BF4BFC" w:rsidP="00BF4BFC">
            <w:pPr>
              <w:rPr>
                <w:rStyle w:val="normaltextrun"/>
                <w:rFonts w:cs="Arial"/>
                <w:sz w:val="18"/>
                <w:szCs w:val="18"/>
              </w:rPr>
            </w:pPr>
          </w:p>
          <w:p w14:paraId="1042E4E4" w14:textId="77777777" w:rsidR="00BF4BFC" w:rsidRDefault="00BF4BFC" w:rsidP="00290A9D">
            <w:pPr>
              <w:pStyle w:val="BodyTextIndent"/>
              <w:spacing w:before="120" w:after="120"/>
              <w:ind w:left="0"/>
              <w:rPr>
                <w:rFonts w:ascii="Arial" w:hAnsi="Arial" w:cs="Arial"/>
                <w:sz w:val="18"/>
                <w:szCs w:val="18"/>
              </w:rPr>
            </w:pPr>
          </w:p>
          <w:p w14:paraId="051E58D3" w14:textId="04669927" w:rsidR="00BF4BFC" w:rsidRPr="001E7081" w:rsidRDefault="00BF4BFC" w:rsidP="00BF4BFC">
            <w:pPr>
              <w:pStyle w:val="BodyTextIndent"/>
              <w:spacing w:before="120" w:after="120"/>
              <w:ind w:left="0"/>
              <w:rPr>
                <w:rFonts w:ascii="Arial" w:hAnsi="Arial" w:cs="Arial"/>
                <w:noProof w:val="0"/>
                <w:sz w:val="18"/>
                <w:szCs w:val="18"/>
                <w:lang w:val="en-GB"/>
              </w:rPr>
            </w:pPr>
          </w:p>
        </w:tc>
      </w:tr>
    </w:tbl>
    <w:p w14:paraId="22A3FFD8" w14:textId="77777777" w:rsidR="00D77F27" w:rsidRPr="00116EC2" w:rsidRDefault="00D77F27" w:rsidP="00306218">
      <w:pPr>
        <w:pStyle w:val="Heading3"/>
      </w:pPr>
      <w:bookmarkStart w:id="17" w:name="_Toc22838733"/>
      <w:bookmarkStart w:id="18" w:name="_Toc109214541"/>
      <w:bookmarkStart w:id="19" w:name="_Toc495508578"/>
      <w:r>
        <w:lastRenderedPageBreak/>
        <w:t>2</w:t>
      </w:r>
      <w:r w:rsidRPr="00116EC2">
        <w:t>.</w:t>
      </w:r>
      <w:r>
        <w:t>4</w:t>
      </w:r>
      <w:r w:rsidRPr="00116EC2">
        <w:t xml:space="preserve"> </w:t>
      </w:r>
      <w:r>
        <w:t>Consortium m</w:t>
      </w:r>
      <w:r w:rsidRPr="00116EC2">
        <w:t>anagement and decision-making</w:t>
      </w:r>
      <w:bookmarkEnd w:id="17"/>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61DEE48C" w14:textId="77777777" w:rsidTr="00290A9D">
        <w:trPr>
          <w:trHeight w:val="432"/>
        </w:trPr>
        <w:tc>
          <w:tcPr>
            <w:tcW w:w="8527" w:type="dxa"/>
            <w:shd w:val="clear" w:color="auto" w:fill="DDDDDD"/>
          </w:tcPr>
          <w:bookmarkEnd w:id="19"/>
          <w:p w14:paraId="089ABAF1" w14:textId="77777777" w:rsidR="00D77F27" w:rsidRPr="00434C91" w:rsidRDefault="00D77F27" w:rsidP="00290A9D">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 xml:space="preserve">Consortium </w:t>
            </w:r>
            <w:r w:rsidRPr="00434C91">
              <w:rPr>
                <w:rFonts w:ascii="Arial" w:hAnsi="Arial" w:cs="Arial"/>
                <w:b/>
                <w:bCs/>
                <w:sz w:val="18"/>
                <w:szCs w:val="18"/>
                <w:lang w:eastAsia="en-GB"/>
              </w:rPr>
              <w:t xml:space="preserve">management and decision-making </w:t>
            </w:r>
            <w:r w:rsidR="00D21CAB" w:rsidRPr="00434C91">
              <w:rPr>
                <w:rFonts w:ascii="Arial" w:hAnsi="Arial" w:cs="Arial"/>
                <w:b/>
                <w:bCs/>
                <w:sz w:val="18"/>
                <w:szCs w:val="18"/>
                <w:lang w:eastAsia="en-GB"/>
              </w:rPr>
              <w:t>(if applicable)</w:t>
            </w:r>
          </w:p>
          <w:p w14:paraId="33026F3E" w14:textId="77777777" w:rsidR="00D77F27" w:rsidRDefault="00D77F27" w:rsidP="00290A9D">
            <w:pPr>
              <w:pStyle w:val="BodyTextIndent"/>
              <w:tabs>
                <w:tab w:val="left" w:pos="1092"/>
              </w:tabs>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Explain the management structu</w:t>
            </w:r>
            <w:r w:rsidR="00D21CAB" w:rsidRPr="00434C91">
              <w:rPr>
                <w:rFonts w:ascii="Arial" w:hAnsi="Arial" w:cs="Arial"/>
                <w:i/>
                <w:noProof w:val="0"/>
                <w:sz w:val="16"/>
                <w:szCs w:val="18"/>
                <w:lang w:val="en-GB"/>
              </w:rPr>
              <w:t>r</w:t>
            </w:r>
            <w:r w:rsidRPr="00434C91">
              <w:rPr>
                <w:rFonts w:ascii="Arial" w:hAnsi="Arial" w:cs="Arial"/>
                <w:i/>
                <w:noProof w:val="0"/>
                <w:sz w:val="16"/>
                <w:szCs w:val="18"/>
                <w:lang w:val="en-GB"/>
              </w:rPr>
              <w:t xml:space="preserve">es and decision-making mechanisms within the </w:t>
            </w:r>
            <w:r w:rsidR="00680BDC" w:rsidRPr="00434C91">
              <w:rPr>
                <w:rFonts w:ascii="Arial" w:hAnsi="Arial" w:cs="Arial"/>
                <w:i/>
                <w:noProof w:val="0"/>
                <w:sz w:val="16"/>
                <w:szCs w:val="18"/>
                <w:lang w:val="en-GB"/>
              </w:rPr>
              <w:t>c</w:t>
            </w:r>
            <w:r w:rsidRPr="00434C91">
              <w:rPr>
                <w:rFonts w:ascii="Arial" w:hAnsi="Arial" w:cs="Arial"/>
                <w:i/>
                <w:noProof w:val="0"/>
                <w:sz w:val="16"/>
                <w:szCs w:val="18"/>
                <w:lang w:val="en-GB"/>
              </w:rPr>
              <w:t xml:space="preserve">onsortium. Describe how decisions will be taken and how </w:t>
            </w:r>
            <w:r w:rsidR="006003BB" w:rsidRPr="00434C91">
              <w:rPr>
                <w:rFonts w:ascii="Arial" w:hAnsi="Arial" w:cs="Arial"/>
                <w:i/>
                <w:noProof w:val="0"/>
                <w:sz w:val="16"/>
                <w:szCs w:val="18"/>
                <w:lang w:val="en-GB"/>
              </w:rPr>
              <w:t>regular</w:t>
            </w:r>
            <w:r w:rsidRPr="00434C91">
              <w:rPr>
                <w:rFonts w:ascii="Arial" w:hAnsi="Arial" w:cs="Arial"/>
                <w:i/>
                <w:noProof w:val="0"/>
                <w:sz w:val="16"/>
                <w:szCs w:val="18"/>
                <w:lang w:val="en-GB"/>
              </w:rPr>
              <w:t xml:space="preserve"> and effective communication will be ensured. Describe methods to ensure planning and control.</w:t>
            </w:r>
          </w:p>
          <w:p w14:paraId="7F726022" w14:textId="77777777" w:rsidR="00D77F27" w:rsidRPr="00D25403" w:rsidRDefault="00D77F27" w:rsidP="00290A9D">
            <w:pPr>
              <w:pStyle w:val="BodyTextIndent"/>
              <w:tabs>
                <w:tab w:val="left" w:pos="1092"/>
              </w:tabs>
              <w:spacing w:after="120"/>
              <w:ind w:left="0"/>
              <w:rPr>
                <w:rFonts w:ascii="Arial" w:hAnsi="Arial" w:cs="Arial"/>
                <w:i/>
                <w:noProof w:val="0"/>
                <w:sz w:val="18"/>
                <w:szCs w:val="18"/>
                <w:lang w:val="en-GB"/>
              </w:rPr>
            </w:pPr>
            <w:r w:rsidRPr="00B53A67">
              <w:rPr>
                <w:rFonts w:ascii="Arial" w:hAnsi="Arial" w:cs="Arial"/>
                <w:b/>
                <w:i/>
                <w:noProof w:val="0"/>
                <w:sz w:val="16"/>
                <w:szCs w:val="18"/>
                <w:lang w:val="en-GB"/>
              </w:rPr>
              <w:t>Note:</w:t>
            </w:r>
            <w:r>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14:paraId="7FE8198E" w14:textId="77777777" w:rsidTr="00290A9D">
        <w:trPr>
          <w:trHeight w:val="851"/>
        </w:trPr>
        <w:tc>
          <w:tcPr>
            <w:tcW w:w="8527" w:type="dxa"/>
            <w:shd w:val="clear" w:color="auto" w:fill="FFFFFF"/>
          </w:tcPr>
          <w:p w14:paraId="3EF2B3CA" w14:textId="77777777" w:rsidR="00D77F27" w:rsidRPr="001E7081" w:rsidRDefault="00482C25" w:rsidP="00290A9D">
            <w:pPr>
              <w:tabs>
                <w:tab w:val="left" w:pos="1092"/>
              </w:tabs>
              <w:spacing w:before="120" w:after="120"/>
              <w:ind w:right="4"/>
              <w:jc w:val="both"/>
              <w:rPr>
                <w:rFonts w:cs="Arial"/>
                <w:sz w:val="18"/>
                <w:szCs w:val="16"/>
              </w:rPr>
            </w:pPr>
            <w:r>
              <w:rPr>
                <w:rFonts w:cs="Arial"/>
                <w:sz w:val="18"/>
                <w:szCs w:val="18"/>
              </w:rPr>
              <w:t>Not applicable for ETSI</w:t>
            </w:r>
          </w:p>
        </w:tc>
      </w:tr>
    </w:tbl>
    <w:p w14:paraId="0629603D" w14:textId="77777777" w:rsidR="00D77F27" w:rsidRPr="00482C25" w:rsidRDefault="00EB0E96" w:rsidP="00D77F27">
      <w:pPr>
        <w:tabs>
          <w:tab w:val="left" w:pos="1092"/>
        </w:tabs>
        <w:rPr>
          <w:lang w:val="it-IT" w:eastAsia="en-GB"/>
        </w:rPr>
      </w:pPr>
      <w:r w:rsidRPr="00482C25">
        <w:rPr>
          <w:rFonts w:cs="Arial"/>
          <w:noProof/>
          <w:color w:val="B5B5B5"/>
          <w:sz w:val="16"/>
          <w:szCs w:val="16"/>
          <w:lang w:val="it-IT"/>
        </w:rPr>
        <w:t>#§CON-SOR-CS§# #@PRJ-MGT-PM@#</w:t>
      </w:r>
    </w:p>
    <w:p w14:paraId="7C5DBD2D" w14:textId="77777777" w:rsidR="00714CB5" w:rsidRPr="002618EA" w:rsidRDefault="005B4497" w:rsidP="00714CB5">
      <w:pPr>
        <w:pStyle w:val="Heading3"/>
        <w:rPr>
          <w:b w:val="0"/>
          <w:bCs/>
          <w:sz w:val="22"/>
          <w:szCs w:val="18"/>
          <w:shd w:val="clear" w:color="auto" w:fill="auto"/>
          <w:lang w:eastAsia="en-US"/>
        </w:rPr>
      </w:pPr>
      <w:bookmarkStart w:id="20" w:name="_Toc27646786"/>
      <w:bookmarkStart w:id="21" w:name="_Toc109214542"/>
      <w:r>
        <w:rPr>
          <w:szCs w:val="28"/>
          <w:shd w:val="clear" w:color="auto" w:fill="auto"/>
          <w:lang w:eastAsia="en-US"/>
        </w:rPr>
        <w:t>2.</w:t>
      </w:r>
      <w:r w:rsidR="00D77F27">
        <w:rPr>
          <w:szCs w:val="28"/>
          <w:shd w:val="clear" w:color="auto" w:fill="auto"/>
          <w:lang w:eastAsia="en-US"/>
        </w:rPr>
        <w:t>5</w:t>
      </w:r>
      <w:r w:rsidR="00714CB5" w:rsidRPr="00714CB5">
        <w:rPr>
          <w:szCs w:val="28"/>
          <w:shd w:val="clear" w:color="auto" w:fill="auto"/>
          <w:lang w:eastAsia="en-US"/>
        </w:rPr>
        <w:t xml:space="preserve"> Project management</w:t>
      </w:r>
      <w:bookmarkEnd w:id="20"/>
      <w:r w:rsidR="00507050">
        <w:rPr>
          <w:szCs w:val="28"/>
          <w:shd w:val="clear" w:color="auto" w:fill="auto"/>
          <w:lang w:eastAsia="en-US"/>
        </w:rP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454020E" w14:textId="77777777" w:rsidTr="00714CB5">
        <w:trPr>
          <w:trHeight w:val="432"/>
        </w:trPr>
        <w:tc>
          <w:tcPr>
            <w:tcW w:w="8527" w:type="dxa"/>
            <w:shd w:val="clear" w:color="auto" w:fill="DDDDDD"/>
          </w:tcPr>
          <w:p w14:paraId="332F7051" w14:textId="77777777" w:rsidR="00714CB5" w:rsidRPr="00714CB5" w:rsidRDefault="00714CB5" w:rsidP="00714CB5">
            <w:pPr>
              <w:spacing w:before="120" w:after="120"/>
              <w:jc w:val="both"/>
              <w:rPr>
                <w:rFonts w:cs="Arial"/>
                <w:b/>
                <w:bCs/>
                <w:i/>
                <w:noProof/>
                <w:sz w:val="18"/>
                <w:szCs w:val="18"/>
                <w:lang w:val="en-US" w:eastAsia="en-GB"/>
              </w:rPr>
            </w:pPr>
            <w:r w:rsidRPr="00714CB5">
              <w:rPr>
                <w:rFonts w:cs="Arial"/>
                <w:b/>
                <w:bCs/>
                <w:noProof/>
                <w:sz w:val="18"/>
                <w:szCs w:val="18"/>
                <w:lang w:val="en-US" w:eastAsia="en-GB"/>
              </w:rPr>
              <w:t>Project management</w:t>
            </w:r>
            <w:r w:rsidR="00507050">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sidR="00507050">
              <w:rPr>
                <w:rFonts w:cs="Arial"/>
                <w:b/>
                <w:bCs/>
                <w:noProof/>
                <w:sz w:val="18"/>
                <w:szCs w:val="18"/>
                <w:lang w:val="en-US" w:eastAsia="en-GB"/>
              </w:rPr>
              <w:t>and evaluation strategy</w:t>
            </w:r>
          </w:p>
          <w:p w14:paraId="3DF4AEC4" w14:textId="77777777" w:rsidR="00507050" w:rsidRPr="00434C91" w:rsidRDefault="00714CB5" w:rsidP="00507050">
            <w:pPr>
              <w:spacing w:before="120" w:after="60"/>
              <w:jc w:val="both"/>
              <w:rPr>
                <w:rFonts w:cs="Arial"/>
                <w:i/>
                <w:sz w:val="16"/>
                <w:szCs w:val="18"/>
              </w:rPr>
            </w:pPr>
            <w:r w:rsidRPr="00714CB5">
              <w:rPr>
                <w:rFonts w:cs="Arial"/>
                <w:i/>
                <w:sz w:val="16"/>
                <w:szCs w:val="18"/>
              </w:rPr>
              <w:t xml:space="preserve">Describe the measures </w:t>
            </w:r>
            <w:r w:rsidR="000D6FCC" w:rsidRPr="00434C91">
              <w:rPr>
                <w:rFonts w:cs="Arial"/>
                <w:i/>
                <w:sz w:val="16"/>
                <w:szCs w:val="18"/>
              </w:rPr>
              <w:t>planned</w:t>
            </w:r>
            <w:r w:rsidRPr="00434C91">
              <w:rPr>
                <w:rFonts w:cs="Arial"/>
                <w:i/>
                <w:sz w:val="16"/>
                <w:szCs w:val="18"/>
              </w:rPr>
              <w:t xml:space="preserve"> to ensure that the project implementation is of high quality and completed in time.</w:t>
            </w:r>
          </w:p>
          <w:p w14:paraId="6EE158C9" w14:textId="77777777" w:rsidR="00507050" w:rsidRPr="00434C91" w:rsidRDefault="00714CB5" w:rsidP="00507050">
            <w:pPr>
              <w:spacing w:after="60"/>
              <w:jc w:val="both"/>
              <w:rPr>
                <w:rFonts w:cs="Arial"/>
                <w:i/>
                <w:sz w:val="16"/>
                <w:szCs w:val="18"/>
              </w:rPr>
            </w:pPr>
            <w:r w:rsidRPr="00434C91">
              <w:rPr>
                <w:rFonts w:cs="Arial"/>
                <w:i/>
                <w:sz w:val="16"/>
                <w:szCs w:val="18"/>
              </w:rPr>
              <w:t xml:space="preserve">Describe </w:t>
            </w:r>
            <w:r w:rsidR="00507050" w:rsidRPr="00434C91">
              <w:rPr>
                <w:rFonts w:cs="Arial"/>
                <w:i/>
                <w:sz w:val="16"/>
                <w:szCs w:val="18"/>
              </w:rPr>
              <w:t xml:space="preserve">the </w:t>
            </w:r>
            <w:r w:rsidRPr="00434C91">
              <w:rPr>
                <w:rFonts w:cs="Arial"/>
                <w:i/>
                <w:sz w:val="16"/>
                <w:szCs w:val="18"/>
              </w:rPr>
              <w:t>methods to ensure</w:t>
            </w:r>
            <w:r w:rsidR="00507050" w:rsidRPr="00434C91">
              <w:rPr>
                <w:rFonts w:cs="Arial"/>
                <w:i/>
                <w:sz w:val="16"/>
                <w:szCs w:val="18"/>
              </w:rPr>
              <w:t xml:space="preserve"> good quality, monitoring,</w:t>
            </w:r>
            <w:r w:rsidRPr="00434C91">
              <w:rPr>
                <w:rFonts w:cs="Arial"/>
                <w:i/>
                <w:sz w:val="16"/>
                <w:szCs w:val="18"/>
              </w:rPr>
              <w:t xml:space="preserve"> planning and control.</w:t>
            </w:r>
          </w:p>
          <w:p w14:paraId="56181114" w14:textId="77777777" w:rsidR="00507050" w:rsidRPr="00507050" w:rsidRDefault="00507050" w:rsidP="00223C73">
            <w:pPr>
              <w:spacing w:after="120"/>
              <w:jc w:val="both"/>
              <w:rPr>
                <w:rFonts w:cs="Arial"/>
                <w:i/>
                <w:noProof/>
                <w:sz w:val="16"/>
                <w:szCs w:val="16"/>
                <w:lang w:val="en-US"/>
              </w:rPr>
            </w:pPr>
            <w:r w:rsidRPr="00434C91">
              <w:rPr>
                <w:rFonts w:cs="Arial"/>
                <w:i/>
                <w:noProof/>
                <w:sz w:val="16"/>
                <w:szCs w:val="16"/>
              </w:rPr>
              <w:t>Describe the evaluation methods and</w:t>
            </w:r>
            <w:r w:rsidRPr="00434C91">
              <w:rPr>
                <w:rFonts w:cs="Arial"/>
                <w:i/>
                <w:noProof/>
                <w:sz w:val="16"/>
                <w:szCs w:val="16"/>
                <w:lang w:val="en-US"/>
              </w:rPr>
              <w:t xml:space="preserve"> indicators (quantitative and qualitative) to monitor and verify the outreach and coverage of the activities and results</w:t>
            </w:r>
            <w:r w:rsidR="000D6FCC" w:rsidRPr="00434C91">
              <w:rPr>
                <w:rFonts w:cs="Arial"/>
                <w:i/>
                <w:noProof/>
                <w:sz w:val="16"/>
                <w:szCs w:val="16"/>
                <w:lang w:val="en-US"/>
              </w:rPr>
              <w:t xml:space="preserve"> </w:t>
            </w:r>
            <w:r w:rsidR="000D6FCC" w:rsidRPr="00434C91">
              <w:rPr>
                <w:rFonts w:cs="Arial"/>
                <w:i/>
                <w:noProof/>
                <w:sz w:val="16"/>
                <w:szCs w:val="16"/>
              </w:rPr>
              <w:t>(including unit of measurement</w:t>
            </w:r>
            <w:r w:rsidR="00223C73" w:rsidRPr="00434C91">
              <w:rPr>
                <w:rFonts w:cs="Arial"/>
                <w:i/>
                <w:noProof/>
                <w:sz w:val="16"/>
                <w:szCs w:val="16"/>
              </w:rPr>
              <w:t xml:space="preserve">, </w:t>
            </w:r>
            <w:r w:rsidR="000D6FCC" w:rsidRPr="00434C91">
              <w:rPr>
                <w:rFonts w:cs="Arial"/>
                <w:i/>
                <w:noProof/>
                <w:sz w:val="16"/>
                <w:szCs w:val="16"/>
              </w:rPr>
              <w:t>baseline and target values)</w:t>
            </w:r>
            <w:r w:rsidRPr="00434C91">
              <w:rPr>
                <w:rFonts w:cs="Arial"/>
                <w:i/>
                <w:noProof/>
                <w:sz w:val="16"/>
                <w:szCs w:val="16"/>
                <w:lang w:val="en-US"/>
              </w:rPr>
              <w:t>. The indicators proposed to measure progress should be relevant, realistic and measurable.</w:t>
            </w:r>
          </w:p>
        </w:tc>
      </w:tr>
      <w:tr w:rsidR="00714CB5" w:rsidRPr="00714CB5" w14:paraId="0699F0FB" w14:textId="77777777" w:rsidTr="00714CB5">
        <w:trPr>
          <w:trHeight w:val="851"/>
        </w:trPr>
        <w:tc>
          <w:tcPr>
            <w:tcW w:w="8527" w:type="dxa"/>
            <w:shd w:val="clear" w:color="auto" w:fill="FFFFFF"/>
          </w:tcPr>
          <w:p w14:paraId="340F1E4A" w14:textId="40082BC8" w:rsidR="002F099C" w:rsidRDefault="004963E6" w:rsidP="006C494F">
            <w:pPr>
              <w:rPr>
                <w:rStyle w:val="normaltextrun"/>
                <w:rFonts w:cs="Arial"/>
                <w:sz w:val="18"/>
                <w:szCs w:val="18"/>
              </w:rPr>
            </w:pPr>
            <w:r>
              <w:rPr>
                <w:rStyle w:val="normaltextrun"/>
                <w:rFonts w:cs="Arial"/>
                <w:sz w:val="18"/>
                <w:szCs w:val="18"/>
              </w:rPr>
              <w:t>Insert text</w:t>
            </w:r>
          </w:p>
          <w:p w14:paraId="07B7485A" w14:textId="50BFA649" w:rsidR="0029229C" w:rsidRDefault="002F099C" w:rsidP="006C494F">
            <w:pPr>
              <w:rPr>
                <w:rStyle w:val="normaltextrun"/>
                <w:rFonts w:cs="Arial"/>
                <w:sz w:val="18"/>
                <w:szCs w:val="18"/>
              </w:rPr>
            </w:pPr>
            <w:r w:rsidRPr="00373EC9">
              <w:rPr>
                <w:rStyle w:val="normaltextrun"/>
                <w:rFonts w:cs="Arial"/>
                <w:sz w:val="18"/>
                <w:szCs w:val="18"/>
                <w:highlight w:val="yellow"/>
              </w:rPr>
              <w:t>Depending on your needs on project management, you can use the following text and table</w:t>
            </w:r>
            <w:r w:rsidR="0029229C" w:rsidRPr="00373EC9">
              <w:rPr>
                <w:rStyle w:val="normaltextrun"/>
                <w:rFonts w:cs="Arial"/>
                <w:sz w:val="18"/>
                <w:szCs w:val="18"/>
                <w:highlight w:val="yellow"/>
              </w:rPr>
              <w:t>:</w:t>
            </w:r>
          </w:p>
          <w:p w14:paraId="6378C406" w14:textId="2B30A25E" w:rsidR="006C494F" w:rsidRPr="0029229C" w:rsidRDefault="0029229C" w:rsidP="006C494F">
            <w:pPr>
              <w:rPr>
                <w:i/>
                <w:iCs/>
                <w:lang w:eastAsia="en-GB"/>
              </w:rPr>
            </w:pPr>
            <w:r>
              <w:rPr>
                <w:rStyle w:val="normaltextrun"/>
                <w:rFonts w:cs="Arial"/>
                <w:sz w:val="18"/>
                <w:szCs w:val="18"/>
              </w:rPr>
              <w:t>“</w:t>
            </w:r>
            <w:r w:rsidR="006C494F" w:rsidRPr="0029229C">
              <w:rPr>
                <w:rStyle w:val="normaltextrun"/>
                <w:rFonts w:cs="Arial"/>
                <w:i/>
                <w:iCs/>
                <w:sz w:val="18"/>
                <w:szCs w:val="18"/>
              </w:rPr>
              <w:t>A combination of frequent on-line progress meetings, face-to-face meetings and internal progress reports will create a clear view of the progress. Over and above the management of individual WPs, a lean, yet rigorous management framework linking all project components will be implemented.</w:t>
            </w:r>
            <w:r w:rsidR="006C494F" w:rsidRPr="0029229C">
              <w:rPr>
                <w:rStyle w:val="eop"/>
                <w:rFonts w:eastAsiaTheme="majorEastAsia" w:cs="Arial"/>
                <w:i/>
                <w:iCs/>
                <w:sz w:val="18"/>
                <w:szCs w:val="18"/>
              </w:rPr>
              <w:t> </w:t>
            </w:r>
          </w:p>
          <w:p w14:paraId="2B050853" w14:textId="65857AC0" w:rsidR="006C494F" w:rsidRPr="0029229C" w:rsidRDefault="006C494F" w:rsidP="006C494F">
            <w:pPr>
              <w:rPr>
                <w:i/>
                <w:iCs/>
              </w:rPr>
            </w:pPr>
            <w:r w:rsidRPr="0029229C">
              <w:rPr>
                <w:rStyle w:val="normaltextrun"/>
                <w:rFonts w:cs="Arial"/>
                <w:i/>
                <w:iCs/>
                <w:sz w:val="18"/>
                <w:szCs w:val="18"/>
              </w:rPr>
              <w:lastRenderedPageBreak/>
              <w:t>From previous projects in ETSI, a formal internal review process has proven to be the most effective way to ensure a high-quality orientation throughout the project. The main instrument will be the peer-review by at least two technical experts from within the project, the formal check of the deliverables by the ETSI secretariat and a final check by the Coordinator and WP1 leader. </w:t>
            </w:r>
            <w:r w:rsidRPr="0029229C">
              <w:rPr>
                <w:rStyle w:val="eop"/>
                <w:rFonts w:eastAsiaTheme="majorEastAsia" w:cs="Arial"/>
                <w:i/>
                <w:iCs/>
                <w:sz w:val="18"/>
                <w:szCs w:val="18"/>
              </w:rPr>
              <w:t> </w:t>
            </w:r>
          </w:p>
          <w:p w14:paraId="7B1D3270" w14:textId="0C5EA5B8" w:rsidR="006C494F" w:rsidRPr="0029229C" w:rsidRDefault="006C494F" w:rsidP="006C494F">
            <w:pPr>
              <w:rPr>
                <w:rStyle w:val="eop"/>
                <w:rFonts w:eastAsiaTheme="majorEastAsia" w:cs="Arial"/>
                <w:i/>
                <w:iCs/>
                <w:sz w:val="18"/>
                <w:szCs w:val="18"/>
              </w:rPr>
            </w:pPr>
            <w:r w:rsidRPr="0029229C">
              <w:rPr>
                <w:rStyle w:val="normaltextrun"/>
                <w:rFonts w:cs="Arial"/>
                <w:i/>
                <w:iCs/>
                <w:sz w:val="18"/>
                <w:szCs w:val="18"/>
              </w:rPr>
              <w:t>In the initial phase the WP1 leader takes care for a harmonised peer-review process, i.e., the evaluation against defined scientific criteria and quality standards as proposed in the table below</w:t>
            </w:r>
            <w:r w:rsidR="00373EC9">
              <w:rPr>
                <w:rStyle w:val="normaltextrun"/>
                <w:rFonts w:cs="Arial"/>
                <w:i/>
                <w:iCs/>
                <w:sz w:val="18"/>
                <w:szCs w:val="18"/>
              </w:rPr>
              <w:t>.”</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20"/>
              <w:gridCol w:w="1125"/>
              <w:gridCol w:w="1380"/>
              <w:gridCol w:w="1380"/>
              <w:gridCol w:w="1080"/>
              <w:gridCol w:w="1125"/>
            </w:tblGrid>
            <w:tr w:rsidR="006C494F" w:rsidRPr="0029229C" w14:paraId="558C125C"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FFFF00"/>
                  <w:hideMark/>
                </w:tcPr>
                <w:p w14:paraId="4435DEFE" w14:textId="77777777" w:rsidR="006C494F" w:rsidRPr="0029229C" w:rsidRDefault="006C494F" w:rsidP="006C494F">
                  <w:pPr>
                    <w:rPr>
                      <w:rFonts w:ascii="Segoe UI" w:hAnsi="Segoe UI" w:cs="Segoe UI"/>
                      <w:i/>
                      <w:iCs/>
                      <w:lang w:eastAsia="en-GB"/>
                    </w:rPr>
                  </w:pPr>
                  <w:r w:rsidRPr="0029229C">
                    <w:rPr>
                      <w:i/>
                      <w:iCs/>
                      <w:lang w:eastAsia="en-GB"/>
                    </w:rPr>
                    <w:t>Criteria  </w:t>
                  </w:r>
                </w:p>
              </w:tc>
              <w:tc>
                <w:tcPr>
                  <w:tcW w:w="1125" w:type="dxa"/>
                  <w:tcBorders>
                    <w:top w:val="single" w:sz="6" w:space="0" w:color="auto"/>
                    <w:left w:val="single" w:sz="6" w:space="0" w:color="auto"/>
                    <w:bottom w:val="single" w:sz="6" w:space="0" w:color="auto"/>
                    <w:right w:val="single" w:sz="6" w:space="0" w:color="auto"/>
                  </w:tcBorders>
                  <w:shd w:val="clear" w:color="auto" w:fill="FFFF00"/>
                  <w:hideMark/>
                </w:tcPr>
                <w:p w14:paraId="61B8998D" w14:textId="77777777" w:rsidR="006C494F" w:rsidRPr="0029229C" w:rsidRDefault="006C494F" w:rsidP="006C494F">
                  <w:pPr>
                    <w:rPr>
                      <w:rFonts w:ascii="Segoe UI" w:hAnsi="Segoe UI" w:cs="Segoe UI"/>
                      <w:i/>
                      <w:iCs/>
                      <w:lang w:eastAsia="en-GB"/>
                    </w:rPr>
                  </w:pPr>
                  <w:r w:rsidRPr="0029229C">
                    <w:rPr>
                      <w:i/>
                      <w:iCs/>
                      <w:lang w:eastAsia="en-GB"/>
                    </w:rPr>
                    <w:t>Definitely  </w:t>
                  </w:r>
                </w:p>
              </w:tc>
              <w:tc>
                <w:tcPr>
                  <w:tcW w:w="1380" w:type="dxa"/>
                  <w:tcBorders>
                    <w:top w:val="single" w:sz="6" w:space="0" w:color="auto"/>
                    <w:left w:val="single" w:sz="6" w:space="0" w:color="auto"/>
                    <w:bottom w:val="single" w:sz="6" w:space="0" w:color="auto"/>
                    <w:right w:val="single" w:sz="6" w:space="0" w:color="auto"/>
                  </w:tcBorders>
                  <w:shd w:val="clear" w:color="auto" w:fill="FFFF00"/>
                  <w:hideMark/>
                </w:tcPr>
                <w:p w14:paraId="01E7A9EB" w14:textId="77777777" w:rsidR="006C494F" w:rsidRPr="0029229C" w:rsidRDefault="006C494F" w:rsidP="006C494F">
                  <w:pPr>
                    <w:rPr>
                      <w:rFonts w:ascii="Segoe UI" w:hAnsi="Segoe UI" w:cs="Segoe UI"/>
                      <w:i/>
                      <w:iCs/>
                      <w:lang w:eastAsia="en-GB"/>
                    </w:rPr>
                  </w:pPr>
                  <w:r w:rsidRPr="0029229C">
                    <w:rPr>
                      <w:i/>
                      <w:iCs/>
                      <w:lang w:eastAsia="en-GB"/>
                    </w:rPr>
                    <w:t>Satisfactorily  </w:t>
                  </w:r>
                </w:p>
              </w:tc>
              <w:tc>
                <w:tcPr>
                  <w:tcW w:w="1380" w:type="dxa"/>
                  <w:tcBorders>
                    <w:top w:val="single" w:sz="6" w:space="0" w:color="auto"/>
                    <w:left w:val="single" w:sz="6" w:space="0" w:color="auto"/>
                    <w:bottom w:val="single" w:sz="6" w:space="0" w:color="auto"/>
                    <w:right w:val="single" w:sz="6" w:space="0" w:color="auto"/>
                  </w:tcBorders>
                  <w:shd w:val="clear" w:color="auto" w:fill="FFFF00"/>
                  <w:hideMark/>
                </w:tcPr>
                <w:p w14:paraId="2F6E3ADE" w14:textId="77777777" w:rsidR="006C494F" w:rsidRPr="0029229C" w:rsidRDefault="006C494F" w:rsidP="006C494F">
                  <w:pPr>
                    <w:rPr>
                      <w:rFonts w:ascii="Segoe UI" w:hAnsi="Segoe UI" w:cs="Segoe UI"/>
                      <w:i/>
                      <w:iCs/>
                      <w:lang w:eastAsia="en-GB"/>
                    </w:rPr>
                  </w:pPr>
                  <w:r w:rsidRPr="0029229C">
                    <w:rPr>
                      <w:i/>
                      <w:iCs/>
                      <w:lang w:eastAsia="en-GB"/>
                    </w:rPr>
                    <w:t>Somewhat  </w:t>
                  </w:r>
                </w:p>
              </w:tc>
              <w:tc>
                <w:tcPr>
                  <w:tcW w:w="1080" w:type="dxa"/>
                  <w:tcBorders>
                    <w:top w:val="single" w:sz="6" w:space="0" w:color="auto"/>
                    <w:left w:val="single" w:sz="6" w:space="0" w:color="auto"/>
                    <w:bottom w:val="single" w:sz="6" w:space="0" w:color="auto"/>
                    <w:right w:val="single" w:sz="6" w:space="0" w:color="auto"/>
                  </w:tcBorders>
                  <w:shd w:val="clear" w:color="auto" w:fill="FFFF00"/>
                  <w:hideMark/>
                </w:tcPr>
                <w:p w14:paraId="32D52DB8" w14:textId="77777777" w:rsidR="006C494F" w:rsidRPr="0029229C" w:rsidRDefault="006C494F" w:rsidP="006C494F">
                  <w:pPr>
                    <w:rPr>
                      <w:rFonts w:ascii="Segoe UI" w:hAnsi="Segoe UI" w:cs="Segoe UI"/>
                      <w:i/>
                      <w:iCs/>
                      <w:lang w:eastAsia="en-GB"/>
                    </w:rPr>
                  </w:pPr>
                  <w:r w:rsidRPr="0029229C">
                    <w:rPr>
                      <w:i/>
                      <w:iCs/>
                      <w:lang w:eastAsia="en-GB"/>
                    </w:rPr>
                    <w:t>Not at all  </w:t>
                  </w:r>
                </w:p>
              </w:tc>
              <w:tc>
                <w:tcPr>
                  <w:tcW w:w="1125" w:type="dxa"/>
                  <w:tcBorders>
                    <w:top w:val="single" w:sz="6" w:space="0" w:color="auto"/>
                    <w:left w:val="single" w:sz="6" w:space="0" w:color="auto"/>
                    <w:bottom w:val="single" w:sz="6" w:space="0" w:color="auto"/>
                    <w:right w:val="single" w:sz="6" w:space="0" w:color="auto"/>
                  </w:tcBorders>
                  <w:shd w:val="clear" w:color="auto" w:fill="FFFF00"/>
                  <w:hideMark/>
                </w:tcPr>
                <w:p w14:paraId="3747B8DF" w14:textId="77777777" w:rsidR="006C494F" w:rsidRPr="0029229C" w:rsidRDefault="006C494F" w:rsidP="006C494F">
                  <w:pPr>
                    <w:rPr>
                      <w:rFonts w:ascii="Segoe UI" w:hAnsi="Segoe UI" w:cs="Segoe UI"/>
                      <w:i/>
                      <w:iCs/>
                      <w:lang w:eastAsia="en-GB"/>
                    </w:rPr>
                  </w:pPr>
                  <w:r w:rsidRPr="0029229C">
                    <w:rPr>
                      <w:i/>
                      <w:iCs/>
                      <w:lang w:eastAsia="en-GB"/>
                    </w:rPr>
                    <w:t>Not applicable </w:t>
                  </w:r>
                </w:p>
              </w:tc>
            </w:tr>
            <w:tr w:rsidR="006C494F" w:rsidRPr="0029229C" w14:paraId="6FB067A0"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9A93AF8" w14:textId="77777777" w:rsidR="006C494F" w:rsidRPr="0029229C" w:rsidRDefault="006C494F" w:rsidP="006C494F">
                  <w:pPr>
                    <w:rPr>
                      <w:rFonts w:ascii="Segoe UI" w:hAnsi="Segoe UI" w:cs="Segoe UI"/>
                      <w:i/>
                      <w:iCs/>
                      <w:lang w:eastAsia="en-GB"/>
                    </w:rPr>
                  </w:pPr>
                  <w:r w:rsidRPr="0029229C">
                    <w:rPr>
                      <w:i/>
                      <w:iCs/>
                      <w:lang w:eastAsia="en-GB"/>
                    </w:rPr>
                    <w:t>Deliverable matches the expected requirements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483D58"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A663F8C"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FA0AAF6"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41CB75AF"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56E9E01"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3B8873DC"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D84481B" w14:textId="77777777" w:rsidR="006C494F" w:rsidRPr="0029229C" w:rsidRDefault="006C494F" w:rsidP="006C494F">
                  <w:pPr>
                    <w:rPr>
                      <w:rFonts w:ascii="Segoe UI" w:hAnsi="Segoe UI" w:cs="Segoe UI"/>
                      <w:i/>
                      <w:iCs/>
                      <w:lang w:eastAsia="en-GB"/>
                    </w:rPr>
                  </w:pPr>
                  <w:r w:rsidRPr="0029229C">
                    <w:rPr>
                      <w:i/>
                      <w:iCs/>
                      <w:lang w:eastAsia="en-GB"/>
                    </w:rPr>
                    <w:t>Objectives are clear and in line with the planned activities?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CF0BB3"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000AE57"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52D110D"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CF40A92"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465DC8"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5F3CCB80"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CD18D38" w14:textId="77777777" w:rsidR="006C494F" w:rsidRPr="0029229C" w:rsidRDefault="006C494F" w:rsidP="006C494F">
                  <w:pPr>
                    <w:rPr>
                      <w:rFonts w:ascii="Segoe UI" w:hAnsi="Segoe UI" w:cs="Segoe UI"/>
                      <w:i/>
                      <w:iCs/>
                      <w:lang w:eastAsia="en-GB"/>
                    </w:rPr>
                  </w:pPr>
                  <w:r w:rsidRPr="0029229C">
                    <w:rPr>
                      <w:i/>
                      <w:iCs/>
                      <w:lang w:eastAsia="en-GB"/>
                    </w:rPr>
                    <w:t>Issues at project level are properly treated?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E23966E"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64EC1D2"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66E5030"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106EC13"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9B55F1"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382C9AD6"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A57DC3F" w14:textId="77777777" w:rsidR="006C494F" w:rsidRPr="0029229C" w:rsidRDefault="006C494F" w:rsidP="006C494F">
                  <w:pPr>
                    <w:rPr>
                      <w:rFonts w:ascii="Segoe UI" w:hAnsi="Segoe UI" w:cs="Segoe UI"/>
                      <w:i/>
                      <w:iCs/>
                      <w:lang w:eastAsia="en-GB"/>
                    </w:rPr>
                  </w:pPr>
                  <w:r w:rsidRPr="0029229C">
                    <w:rPr>
                      <w:i/>
                      <w:iCs/>
                      <w:lang w:eastAsia="en-GB"/>
                    </w:rPr>
                    <w:t>Author responds to readers’ needs?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7A92232"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E91B2AE"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68080E0"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ADCC5AE"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2984F72"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3E1BAC80"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23CD617" w14:textId="77777777" w:rsidR="006C494F" w:rsidRPr="0029229C" w:rsidRDefault="006C494F" w:rsidP="006C494F">
                  <w:pPr>
                    <w:rPr>
                      <w:rFonts w:ascii="Segoe UI" w:hAnsi="Segoe UI" w:cs="Segoe UI"/>
                      <w:i/>
                      <w:iCs/>
                      <w:lang w:eastAsia="en-GB"/>
                    </w:rPr>
                  </w:pPr>
                  <w:r w:rsidRPr="0029229C">
                    <w:rPr>
                      <w:i/>
                      <w:iCs/>
                      <w:lang w:eastAsia="en-GB"/>
                    </w:rPr>
                    <w:t>Technical approaches used are appropriate?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2EDFBBD"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EDF2ACC"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279A33B"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F780771"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AC2614D"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5CAB383B"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6B5890F" w14:textId="77777777" w:rsidR="006C494F" w:rsidRPr="0029229C" w:rsidRDefault="006C494F" w:rsidP="006C494F">
                  <w:pPr>
                    <w:rPr>
                      <w:rFonts w:ascii="Segoe UI" w:hAnsi="Segoe UI" w:cs="Segoe UI"/>
                      <w:i/>
                      <w:iCs/>
                      <w:lang w:eastAsia="en-GB"/>
                    </w:rPr>
                  </w:pPr>
                  <w:r w:rsidRPr="0029229C">
                    <w:rPr>
                      <w:i/>
                      <w:iCs/>
                      <w:lang w:eastAsia="en-GB"/>
                    </w:rPr>
                    <w:t>Content is well organised?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D57E721"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04ABF4B"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E998612"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62B95B0C"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E6B498"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6203136C"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F9929F1" w14:textId="77777777" w:rsidR="006C494F" w:rsidRPr="0029229C" w:rsidRDefault="006C494F" w:rsidP="006C494F">
                  <w:pPr>
                    <w:rPr>
                      <w:rFonts w:ascii="Segoe UI" w:hAnsi="Segoe UI" w:cs="Segoe UI"/>
                      <w:i/>
                      <w:iCs/>
                      <w:lang w:eastAsia="en-GB"/>
                    </w:rPr>
                  </w:pPr>
                  <w:r w:rsidRPr="0029229C">
                    <w:rPr>
                      <w:i/>
                      <w:iCs/>
                      <w:lang w:eastAsia="en-GB"/>
                    </w:rPr>
                    <w:t>Issues raised are relevant?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1EADBB8"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9FBDB2A"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E13B25F"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34AED7BB"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296E605"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6EE6E4F2"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B0D0C9F" w14:textId="77777777" w:rsidR="006C494F" w:rsidRPr="0029229C" w:rsidRDefault="006C494F" w:rsidP="006C494F">
                  <w:pPr>
                    <w:rPr>
                      <w:rFonts w:ascii="Segoe UI" w:hAnsi="Segoe UI" w:cs="Segoe UI"/>
                      <w:i/>
                      <w:iCs/>
                      <w:lang w:eastAsia="en-GB"/>
                    </w:rPr>
                  </w:pPr>
                  <w:r w:rsidRPr="0029229C">
                    <w:rPr>
                      <w:i/>
                      <w:iCs/>
                      <w:lang w:eastAsia="en-GB"/>
                    </w:rPr>
                    <w:t>Contents contribute to the state of the art?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EAA094D"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C33AB22"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5392139"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BBC7ACC"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BFBDF2"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6289A5DE"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AEA17D1" w14:textId="77777777" w:rsidR="006C494F" w:rsidRPr="0029229C" w:rsidRDefault="006C494F" w:rsidP="006C494F">
                  <w:pPr>
                    <w:rPr>
                      <w:rFonts w:ascii="Segoe UI" w:hAnsi="Segoe UI" w:cs="Segoe UI"/>
                      <w:i/>
                      <w:iCs/>
                      <w:lang w:eastAsia="en-GB"/>
                    </w:rPr>
                  </w:pPr>
                  <w:r w:rsidRPr="0029229C">
                    <w:rPr>
                      <w:i/>
                      <w:iCs/>
                      <w:lang w:eastAsia="en-GB"/>
                    </w:rPr>
                    <w:t>Conclusions (if any) are valid?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1A08929"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6BADABD"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9664D6B"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24B4C3A9"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C2F04D"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372B0208"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5AD2511" w14:textId="77777777" w:rsidR="006C494F" w:rsidRPr="0029229C" w:rsidRDefault="006C494F" w:rsidP="006C494F">
                  <w:pPr>
                    <w:rPr>
                      <w:rFonts w:ascii="Segoe UI" w:hAnsi="Segoe UI" w:cs="Segoe UI"/>
                      <w:i/>
                      <w:iCs/>
                      <w:lang w:eastAsia="en-GB"/>
                    </w:rPr>
                  </w:pPr>
                  <w:r w:rsidRPr="0029229C">
                    <w:rPr>
                      <w:i/>
                      <w:iCs/>
                      <w:lang w:eastAsia="en-GB"/>
                    </w:rPr>
                    <w:t>Deliverable is complete (no major parts missing)?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73DAD5"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D9F1F87"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C896B84"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EEE68F8"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B3DA68B" w14:textId="77777777" w:rsidR="006C494F" w:rsidRPr="0029229C" w:rsidRDefault="006C494F" w:rsidP="006C494F">
                  <w:pPr>
                    <w:rPr>
                      <w:rFonts w:ascii="Segoe UI" w:hAnsi="Segoe UI" w:cs="Segoe UI"/>
                      <w:i/>
                      <w:iCs/>
                      <w:lang w:eastAsia="en-GB"/>
                    </w:rPr>
                  </w:pPr>
                  <w:r w:rsidRPr="0029229C">
                    <w:rPr>
                      <w:i/>
                      <w:iCs/>
                      <w:lang w:eastAsia="en-GB"/>
                    </w:rPr>
                    <w:t> </w:t>
                  </w:r>
                </w:p>
              </w:tc>
            </w:tr>
            <w:tr w:rsidR="006C494F" w:rsidRPr="0029229C" w14:paraId="591180C5" w14:textId="77777777" w:rsidTr="006C494F">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7F9B72A" w14:textId="77777777" w:rsidR="006C494F" w:rsidRPr="0029229C" w:rsidRDefault="006C494F" w:rsidP="006C494F">
                  <w:pPr>
                    <w:rPr>
                      <w:rFonts w:ascii="Segoe UI" w:hAnsi="Segoe UI" w:cs="Segoe UI"/>
                      <w:i/>
                      <w:iCs/>
                      <w:lang w:eastAsia="en-GB"/>
                    </w:rPr>
                  </w:pPr>
                  <w:r w:rsidRPr="0029229C">
                    <w:rPr>
                      <w:i/>
                      <w:iCs/>
                      <w:lang w:eastAsia="en-GB"/>
                    </w:rPr>
                    <w:t>Deliverable is formally correct.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1F479F6"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AF79294" w14:textId="77777777" w:rsidR="006C494F" w:rsidRPr="0029229C" w:rsidRDefault="006C494F" w:rsidP="006C494F">
                  <w:pPr>
                    <w:rPr>
                      <w:rFonts w:ascii="Segoe UI" w:hAnsi="Segoe UI" w:cs="Segoe UI"/>
                      <w:i/>
                      <w:iCs/>
                      <w:lang w:eastAsia="en-GB"/>
                    </w:rPr>
                  </w:pPr>
                  <w:r w:rsidRPr="0029229C">
                    <w:rPr>
                      <w:i/>
                      <w:iCs/>
                      <w:lang w:eastAsia="en-GB"/>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6BF2B28" w14:textId="77777777" w:rsidR="006C494F" w:rsidRPr="0029229C" w:rsidRDefault="006C494F" w:rsidP="006C494F">
                  <w:pPr>
                    <w:rPr>
                      <w:rFonts w:ascii="Segoe UI" w:hAnsi="Segoe UI" w:cs="Segoe UI"/>
                      <w:i/>
                      <w:iCs/>
                      <w:lang w:eastAsia="en-GB"/>
                    </w:rPr>
                  </w:pPr>
                  <w:r w:rsidRPr="0029229C">
                    <w:rPr>
                      <w:i/>
                      <w:iCs/>
                      <w:lang w:eastAsia="en-GB"/>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5EE76CE1" w14:textId="77777777" w:rsidR="006C494F" w:rsidRPr="0029229C" w:rsidRDefault="006C494F" w:rsidP="006C494F">
                  <w:pPr>
                    <w:rPr>
                      <w:rFonts w:ascii="Segoe UI" w:hAnsi="Segoe UI" w:cs="Segoe UI"/>
                      <w:i/>
                      <w:iCs/>
                      <w:lang w:eastAsia="en-GB"/>
                    </w:rPr>
                  </w:pPr>
                  <w:r w:rsidRPr="0029229C">
                    <w:rPr>
                      <w:i/>
                      <w:iCs/>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F48DB49" w14:textId="77777777" w:rsidR="006C494F" w:rsidRPr="0029229C" w:rsidRDefault="006C494F" w:rsidP="006C494F">
                  <w:pPr>
                    <w:rPr>
                      <w:rFonts w:ascii="Segoe UI" w:hAnsi="Segoe UI" w:cs="Segoe UI"/>
                      <w:i/>
                      <w:iCs/>
                      <w:lang w:eastAsia="en-GB"/>
                    </w:rPr>
                  </w:pPr>
                  <w:r w:rsidRPr="0029229C">
                    <w:rPr>
                      <w:i/>
                      <w:iCs/>
                      <w:lang w:eastAsia="en-GB"/>
                    </w:rPr>
                    <w:t> </w:t>
                  </w:r>
                </w:p>
              </w:tc>
            </w:tr>
          </w:tbl>
          <w:p w14:paraId="71A63264" w14:textId="77777777" w:rsidR="006C494F" w:rsidRPr="006C494F" w:rsidRDefault="006C494F" w:rsidP="006C494F"/>
          <w:p w14:paraId="55DFD277" w14:textId="3C265328" w:rsidR="00714CB5" w:rsidRPr="00714CB5" w:rsidRDefault="00714CB5" w:rsidP="00714CB5">
            <w:pPr>
              <w:spacing w:before="120" w:after="120"/>
              <w:ind w:right="4"/>
              <w:jc w:val="both"/>
              <w:rPr>
                <w:rFonts w:cs="Arial"/>
                <w:sz w:val="18"/>
                <w:szCs w:val="18"/>
              </w:rPr>
            </w:pPr>
          </w:p>
        </w:tc>
      </w:tr>
    </w:tbl>
    <w:p w14:paraId="5ABE872D" w14:textId="77777777" w:rsidR="00507050" w:rsidRDefault="00EB0E96" w:rsidP="00714CB5">
      <w:r w:rsidRPr="00FF6D59">
        <w:rPr>
          <w:rFonts w:cs="Arial"/>
          <w:noProof/>
          <w:color w:val="B5B5B5"/>
          <w:sz w:val="16"/>
          <w:szCs w:val="16"/>
          <w:lang w:val="en-US"/>
        </w:rPr>
        <w:lastRenderedPageBreak/>
        <w:t>#§PRJ-MGT-PM§# #@FIN-MGT-FM@#</w:t>
      </w:r>
    </w:p>
    <w:p w14:paraId="5A54B9D0" w14:textId="77777777" w:rsidR="00714CB5" w:rsidRPr="005D147A" w:rsidRDefault="005B4497" w:rsidP="00714CB5">
      <w:pPr>
        <w:pStyle w:val="Heading3"/>
      </w:pPr>
      <w:bookmarkStart w:id="22" w:name="_Toc495508572"/>
      <w:bookmarkStart w:id="23" w:name="_Toc109214543"/>
      <w:r>
        <w:t>2</w:t>
      </w:r>
      <w:r w:rsidR="00714CB5">
        <w:t>.</w:t>
      </w:r>
      <w:r w:rsidR="00D77F27">
        <w:t>6</w:t>
      </w:r>
      <w:r w:rsidR="00714CB5" w:rsidRPr="00116EC2">
        <w:t xml:space="preserve"> Cost effectiveness</w:t>
      </w:r>
      <w:bookmarkEnd w:id="22"/>
      <w:r w:rsidR="00814729">
        <w:t xml:space="preserve"> and financial management</w:t>
      </w:r>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1717A015" w14:textId="77777777" w:rsidTr="00714CB5">
        <w:trPr>
          <w:trHeight w:val="432"/>
        </w:trPr>
        <w:tc>
          <w:tcPr>
            <w:tcW w:w="8527" w:type="dxa"/>
            <w:shd w:val="clear" w:color="auto" w:fill="D9D9D9"/>
          </w:tcPr>
          <w:p w14:paraId="7F69530D" w14:textId="77777777" w:rsidR="00714CB5" w:rsidRPr="005D147A" w:rsidRDefault="00714CB5" w:rsidP="00714CB5">
            <w:pPr>
              <w:spacing w:before="120" w:after="120"/>
              <w:jc w:val="both"/>
              <w:rPr>
                <w:rFonts w:cs="Arial"/>
                <w:b/>
                <w:sz w:val="18"/>
                <w:szCs w:val="18"/>
              </w:rPr>
            </w:pPr>
            <w:r w:rsidRPr="005D147A">
              <w:rPr>
                <w:rFonts w:cs="Arial"/>
                <w:b/>
                <w:sz w:val="18"/>
                <w:szCs w:val="18"/>
              </w:rPr>
              <w:lastRenderedPageBreak/>
              <w:t>Cost effectiveness</w:t>
            </w:r>
            <w:r w:rsidR="001C583C">
              <w:rPr>
                <w:rFonts w:cs="Arial"/>
                <w:b/>
                <w:sz w:val="18"/>
                <w:szCs w:val="18"/>
              </w:rPr>
              <w:t xml:space="preserve"> and financial management</w:t>
            </w:r>
          </w:p>
          <w:p w14:paraId="06A4088C" w14:textId="77777777" w:rsidR="001C583C" w:rsidRDefault="00714CB5" w:rsidP="001C583C">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14:paraId="5DE888D9" w14:textId="77777777" w:rsidR="00714CB5" w:rsidRPr="00434C91" w:rsidRDefault="00714CB5" w:rsidP="001C583C">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sidR="00B0692F">
              <w:rPr>
                <w:rFonts w:cs="Arial"/>
                <w:i/>
                <w:sz w:val="16"/>
                <w:szCs w:val="18"/>
              </w:rPr>
              <w:t xml:space="preserve">located and </w:t>
            </w:r>
            <w:r w:rsidR="00B0692F" w:rsidRPr="00434C91">
              <w:rPr>
                <w:rFonts w:cs="Arial"/>
                <w:i/>
                <w:sz w:val="16"/>
                <w:szCs w:val="18"/>
              </w:rPr>
              <w:t xml:space="preserve">managed within the </w:t>
            </w:r>
            <w:r w:rsidR="00680BDC" w:rsidRPr="00434C91">
              <w:rPr>
                <w:rFonts w:cs="Arial"/>
                <w:i/>
                <w:sz w:val="16"/>
                <w:szCs w:val="18"/>
              </w:rPr>
              <w:t>c</w:t>
            </w:r>
            <w:r w:rsidRPr="00434C91">
              <w:rPr>
                <w:rFonts w:cs="Arial"/>
                <w:i/>
                <w:sz w:val="16"/>
                <w:szCs w:val="18"/>
              </w:rPr>
              <w:t>onsortium.</w:t>
            </w:r>
          </w:p>
          <w:p w14:paraId="3CD6CA31" w14:textId="77777777" w:rsidR="00714CB5" w:rsidRPr="00BC0C16" w:rsidRDefault="006C09D7" w:rsidP="00AB20F0">
            <w:pPr>
              <w:spacing w:after="120"/>
              <w:jc w:val="both"/>
              <w:rPr>
                <w:rFonts w:cs="Arial"/>
                <w:i/>
                <w:sz w:val="18"/>
                <w:szCs w:val="18"/>
              </w:rPr>
            </w:pPr>
            <w:r w:rsidRPr="006C09D7">
              <w:rPr>
                <w:noProof/>
                <w:color w:val="0088CC"/>
                <w:sz w:val="18"/>
                <w:szCs w:val="18"/>
                <w:lang w:val="en-US"/>
              </w:rPr>
              <w:drawing>
                <wp:inline distT="0" distB="0" distL="0" distR="0" wp14:anchorId="34164360" wp14:editId="552389D3">
                  <wp:extent cx="114300" cy="1143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14CB5" w:rsidRPr="00434C91">
              <w:rPr>
                <w:noProof/>
                <w:color w:val="0088CC"/>
                <w:sz w:val="18"/>
                <w:szCs w:val="18"/>
                <w:lang w:eastAsia="en-GB"/>
              </w:rPr>
              <w:t xml:space="preserve"> </w:t>
            </w:r>
            <w:r w:rsidR="00714CB5" w:rsidRPr="00434C91">
              <w:rPr>
                <w:rFonts w:cs="Arial"/>
                <w:i/>
                <w:sz w:val="16"/>
                <w:szCs w:val="20"/>
              </w:rPr>
              <w:t xml:space="preserve">Do </w:t>
            </w:r>
            <w:r w:rsidR="00AB20F0" w:rsidRPr="00434C91">
              <w:rPr>
                <w:rFonts w:cs="Arial"/>
                <w:i/>
                <w:sz w:val="16"/>
                <w:szCs w:val="20"/>
              </w:rPr>
              <w:t>NOT</w:t>
            </w:r>
            <w:r w:rsidR="00714CB5" w:rsidRPr="00434C91">
              <w:rPr>
                <w:rFonts w:cs="Arial"/>
                <w:i/>
                <w:sz w:val="16"/>
                <w:szCs w:val="20"/>
              </w:rPr>
              <w:t xml:space="preserve"> compare and justify the costs of each work pac</w:t>
            </w:r>
            <w:r w:rsidR="00714CB5" w:rsidRPr="00D96C51">
              <w:rPr>
                <w:rFonts w:cs="Arial"/>
                <w:i/>
                <w:sz w:val="16"/>
                <w:szCs w:val="20"/>
              </w:rPr>
              <w:t>kage, but summarize briefly why your budget is cost effective.</w:t>
            </w:r>
            <w:r w:rsidR="00714CB5" w:rsidRPr="00601063">
              <w:rPr>
                <w:rFonts w:cs="Arial"/>
                <w:i/>
                <w:sz w:val="16"/>
                <w:szCs w:val="20"/>
                <w:shd w:val="clear" w:color="auto" w:fill="D9D9D9"/>
              </w:rPr>
              <w:t xml:space="preserve"> </w:t>
            </w:r>
          </w:p>
        </w:tc>
      </w:tr>
      <w:tr w:rsidR="00714CB5" w:rsidRPr="00BC0C16" w14:paraId="38A33F77" w14:textId="77777777" w:rsidTr="00714CB5">
        <w:trPr>
          <w:trHeight w:val="851"/>
        </w:trPr>
        <w:tc>
          <w:tcPr>
            <w:tcW w:w="8527" w:type="dxa"/>
          </w:tcPr>
          <w:p w14:paraId="0064F6C9" w14:textId="77777777" w:rsidR="00714CB5" w:rsidRPr="001E7081" w:rsidRDefault="00714CB5" w:rsidP="00714CB5">
            <w:pPr>
              <w:spacing w:before="120" w:after="120"/>
              <w:ind w:right="4"/>
              <w:jc w:val="both"/>
              <w:rPr>
                <w:rFonts w:cs="Arial"/>
                <w:sz w:val="18"/>
                <w:szCs w:val="18"/>
              </w:rPr>
            </w:pPr>
            <w:r w:rsidRPr="001E7081">
              <w:rPr>
                <w:rFonts w:cs="Arial"/>
                <w:sz w:val="18"/>
                <w:szCs w:val="18"/>
              </w:rPr>
              <w:t>Insert text</w:t>
            </w:r>
          </w:p>
          <w:p w14:paraId="3C5C367D" w14:textId="77777777" w:rsidR="00714CB5" w:rsidRPr="001E7081" w:rsidRDefault="00714CB5" w:rsidP="00714CB5">
            <w:pPr>
              <w:spacing w:before="120" w:after="120"/>
              <w:jc w:val="both"/>
              <w:rPr>
                <w:rFonts w:cs="Arial"/>
                <w:sz w:val="18"/>
                <w:szCs w:val="20"/>
              </w:rPr>
            </w:pPr>
          </w:p>
        </w:tc>
      </w:tr>
    </w:tbl>
    <w:p w14:paraId="69C6893A" w14:textId="77777777" w:rsidR="00714CB5" w:rsidRPr="00EB0E96" w:rsidRDefault="00EB0E96" w:rsidP="00714CB5">
      <w:pPr>
        <w:rPr>
          <w:lang w:val="fr-BE" w:eastAsia="en-GB"/>
        </w:rPr>
      </w:pPr>
      <w:r w:rsidRPr="00FF6D59">
        <w:rPr>
          <w:rFonts w:cs="Arial"/>
          <w:noProof/>
          <w:color w:val="B5B5B5"/>
          <w:sz w:val="16"/>
          <w:szCs w:val="16"/>
          <w:lang w:val="fr-BE"/>
        </w:rPr>
        <w:t>#§FIN-MGT-FM§# #@RSK-MGT-RM@#</w:t>
      </w:r>
    </w:p>
    <w:p w14:paraId="008B5D7A" w14:textId="77777777" w:rsidR="00507050" w:rsidRPr="00116EC2" w:rsidRDefault="00D77F27" w:rsidP="00306218">
      <w:pPr>
        <w:pStyle w:val="Heading3"/>
      </w:pPr>
      <w:bookmarkStart w:id="24" w:name="_Toc109214544"/>
      <w:r>
        <w:t>2.7</w:t>
      </w:r>
      <w:r w:rsidR="00507050" w:rsidRPr="00116EC2">
        <w:t xml:space="preserve"> </w:t>
      </w:r>
      <w:r w:rsidR="00507050">
        <w:t>Risk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2D0B0CF1" w14:textId="77777777" w:rsidTr="00507050">
        <w:trPr>
          <w:trHeight w:val="667"/>
        </w:trPr>
        <w:tc>
          <w:tcPr>
            <w:tcW w:w="8527" w:type="dxa"/>
            <w:gridSpan w:val="4"/>
            <w:shd w:val="clear" w:color="auto" w:fill="DDDDDD"/>
          </w:tcPr>
          <w:p w14:paraId="7D8DB7E8" w14:textId="77777777" w:rsidR="00507050" w:rsidRPr="00754B44" w:rsidRDefault="00507050" w:rsidP="00507050">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40D52E07"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Describe critical risks, uncertainties or difficulties related to the implementation of your project, and your measures/strategy for addressing them. </w:t>
            </w:r>
          </w:p>
          <w:p w14:paraId="4D539364"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Indicate for each risk (in the description) </w:t>
            </w:r>
            <w:r w:rsidRPr="00434C91">
              <w:rPr>
                <w:rFonts w:cs="Arial"/>
                <w:i/>
                <w:iCs/>
                <w:noProof/>
                <w:sz w:val="16"/>
                <w:szCs w:val="16"/>
                <w:lang w:val="en-US"/>
              </w:rPr>
              <w:t xml:space="preserve">the impact and the likelihood </w:t>
            </w:r>
            <w:r w:rsidRPr="00434C91">
              <w:rPr>
                <w:rFonts w:cs="Arial"/>
                <w:i/>
                <w:iCs/>
                <w:sz w:val="16"/>
                <w:szCs w:val="16"/>
              </w:rPr>
              <w:t>that the risk will materialise (high, medium, low), even after</w:t>
            </w:r>
            <w:r w:rsidR="004800AF" w:rsidRPr="00434C91">
              <w:rPr>
                <w:rFonts w:cs="Arial"/>
                <w:i/>
                <w:iCs/>
                <w:sz w:val="16"/>
                <w:szCs w:val="16"/>
              </w:rPr>
              <w:t xml:space="preserve"> </w:t>
            </w:r>
            <w:proofErr w:type="gramStart"/>
            <w:r w:rsidR="004800AF" w:rsidRPr="00434C91">
              <w:rPr>
                <w:rFonts w:cs="Arial"/>
                <w:i/>
                <w:iCs/>
                <w:sz w:val="16"/>
                <w:szCs w:val="16"/>
              </w:rPr>
              <w:t xml:space="preserve">taking </w:t>
            </w:r>
            <w:r w:rsidR="00FD68BC" w:rsidRPr="00434C91">
              <w:rPr>
                <w:rFonts w:cs="Arial"/>
                <w:i/>
                <w:iCs/>
                <w:sz w:val="16"/>
                <w:szCs w:val="16"/>
              </w:rPr>
              <w:t xml:space="preserve">into </w:t>
            </w:r>
            <w:r w:rsidR="004800AF" w:rsidRPr="00434C91">
              <w:rPr>
                <w:rFonts w:cs="Arial"/>
                <w:i/>
                <w:iCs/>
                <w:sz w:val="16"/>
                <w:szCs w:val="16"/>
              </w:rPr>
              <w:t>account</w:t>
            </w:r>
            <w:proofErr w:type="gramEnd"/>
            <w:r w:rsidR="004800AF" w:rsidRPr="00434C91">
              <w:rPr>
                <w:rFonts w:cs="Arial"/>
                <w:i/>
                <w:iCs/>
                <w:sz w:val="16"/>
                <w:szCs w:val="16"/>
              </w:rPr>
              <w:t xml:space="preserve"> </w:t>
            </w:r>
            <w:r w:rsidRPr="00434C91">
              <w:rPr>
                <w:rFonts w:cs="Arial"/>
                <w:i/>
                <w:iCs/>
                <w:sz w:val="16"/>
                <w:szCs w:val="16"/>
              </w:rPr>
              <w:t>the mitigating measures.</w:t>
            </w:r>
          </w:p>
          <w:p w14:paraId="1A4A3CCC" w14:textId="33304CB1" w:rsidR="00507050" w:rsidRPr="001E665B" w:rsidRDefault="00507050" w:rsidP="00BA5898">
            <w:pPr>
              <w:pStyle w:val="BodyTextIndent"/>
              <w:tabs>
                <w:tab w:val="left" w:pos="1092"/>
              </w:tabs>
              <w:spacing w:after="120"/>
              <w:ind w:left="0"/>
              <w:rPr>
                <w:rFonts w:ascii="Arial" w:hAnsi="Arial" w:cs="Arial"/>
                <w:i/>
                <w:sz w:val="16"/>
                <w:szCs w:val="18"/>
              </w:rPr>
            </w:pPr>
            <w:r w:rsidRPr="00434C91">
              <w:rPr>
                <w:rFonts w:ascii="Arial" w:hAnsi="Arial" w:cs="Arial"/>
                <w:b/>
                <w:i/>
                <w:sz w:val="16"/>
                <w:szCs w:val="18"/>
              </w:rPr>
              <w:t>Note:</w:t>
            </w:r>
            <w:r w:rsidRPr="00434C91">
              <w:rPr>
                <w:rFonts w:ascii="Arial" w:hAnsi="Arial" w:cs="Arial"/>
                <w:i/>
                <w:sz w:val="16"/>
                <w:szCs w:val="18"/>
              </w:rPr>
              <w:t xml:space="preserve"> Uncertainties and unexpected events occur in all organisations, even if very well-run. The risk analysis will help you to predict</w:t>
            </w:r>
            <w:r w:rsidRPr="003246F8">
              <w:rPr>
                <w:rFonts w:ascii="Arial" w:hAnsi="Arial" w:cs="Arial"/>
                <w:i/>
                <w:sz w:val="16"/>
                <w:szCs w:val="18"/>
              </w:rPr>
              <w:t xml:space="preserve"> issues that could delay or hinder </w:t>
            </w:r>
            <w:r>
              <w:rPr>
                <w:rFonts w:ascii="Arial" w:hAnsi="Arial" w:cs="Arial"/>
                <w:i/>
                <w:sz w:val="16"/>
                <w:szCs w:val="18"/>
              </w:rPr>
              <w:t>project activities. A good risk management strategy is essential for good project management.</w:t>
            </w:r>
            <w:r w:rsidR="001D7D83">
              <w:rPr>
                <w:rFonts w:ascii="Arial" w:hAnsi="Arial" w:cs="Arial"/>
                <w:i/>
                <w:sz w:val="16"/>
                <w:szCs w:val="18"/>
              </w:rPr>
              <w:t xml:space="preserve"> </w:t>
            </w:r>
            <w:r w:rsidR="001D7D83" w:rsidRPr="001D7D83">
              <w:rPr>
                <w:rFonts w:ascii="Arial" w:hAnsi="Arial" w:cs="Arial"/>
                <w:i/>
                <w:sz w:val="16"/>
                <w:szCs w:val="18"/>
                <w:highlight w:val="yellow"/>
              </w:rPr>
              <w:t>Examples are available in the User Guide and in the document named Risks_sample.docx</w:t>
            </w:r>
          </w:p>
        </w:tc>
      </w:tr>
      <w:tr w:rsidR="00507050" w:rsidRPr="00BC0C16" w14:paraId="32B530AC"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1BFC412F" w14:textId="77777777" w:rsidR="00507050" w:rsidRPr="00434C91" w:rsidRDefault="00507050" w:rsidP="00865EA8">
            <w:pPr>
              <w:tabs>
                <w:tab w:val="left" w:pos="1092"/>
              </w:tabs>
              <w:spacing w:before="120" w:after="120"/>
              <w:jc w:val="center"/>
              <w:rPr>
                <w:rFonts w:cs="Arial"/>
                <w:sz w:val="18"/>
                <w:szCs w:val="16"/>
              </w:rPr>
            </w:pPr>
            <w:r w:rsidRPr="00434C91">
              <w:rPr>
                <w:rFonts w:cs="Arial"/>
                <w:sz w:val="18"/>
                <w:szCs w:val="16"/>
              </w:rPr>
              <w:t xml:space="preserve">Risk </w:t>
            </w:r>
            <w:r w:rsidR="00865EA8" w:rsidRPr="00434C91">
              <w:rPr>
                <w:rFonts w:cs="Arial"/>
                <w:sz w:val="18"/>
                <w:szCs w:val="16"/>
              </w:rPr>
              <w:t>No</w:t>
            </w:r>
          </w:p>
        </w:tc>
        <w:tc>
          <w:tcPr>
            <w:tcW w:w="2879" w:type="dxa"/>
            <w:shd w:val="clear" w:color="auto" w:fill="E6E6E6"/>
          </w:tcPr>
          <w:p w14:paraId="375D746D" w14:textId="77777777" w:rsidR="00507050" w:rsidRPr="00434C91" w:rsidRDefault="00507050" w:rsidP="00760513">
            <w:pPr>
              <w:tabs>
                <w:tab w:val="left" w:pos="1092"/>
              </w:tabs>
              <w:spacing w:before="120" w:after="120"/>
              <w:jc w:val="center"/>
              <w:rPr>
                <w:rFonts w:cs="Arial"/>
                <w:sz w:val="18"/>
                <w:szCs w:val="16"/>
              </w:rPr>
            </w:pPr>
            <w:r w:rsidRPr="00434C91">
              <w:rPr>
                <w:rFonts w:cs="Arial"/>
                <w:sz w:val="18"/>
                <w:szCs w:val="16"/>
              </w:rPr>
              <w:t>Description</w:t>
            </w:r>
          </w:p>
        </w:tc>
        <w:tc>
          <w:tcPr>
            <w:tcW w:w="1340" w:type="dxa"/>
            <w:shd w:val="clear" w:color="auto" w:fill="E6E6E6"/>
          </w:tcPr>
          <w:p w14:paraId="174856F6" w14:textId="77777777" w:rsidR="00507050" w:rsidRPr="00434C91" w:rsidRDefault="00507050" w:rsidP="00A2369A">
            <w:pPr>
              <w:tabs>
                <w:tab w:val="left" w:pos="1092"/>
              </w:tabs>
              <w:spacing w:before="120" w:after="120"/>
              <w:jc w:val="center"/>
              <w:rPr>
                <w:rFonts w:cs="Arial"/>
                <w:sz w:val="18"/>
                <w:szCs w:val="16"/>
              </w:rPr>
            </w:pPr>
            <w:r w:rsidRPr="00434C91">
              <w:rPr>
                <w:rFonts w:cs="Arial"/>
                <w:sz w:val="18"/>
                <w:szCs w:val="16"/>
              </w:rPr>
              <w:t xml:space="preserve">Work package </w:t>
            </w:r>
            <w:r w:rsidR="00A2369A" w:rsidRPr="00434C91">
              <w:rPr>
                <w:rFonts w:cs="Arial"/>
                <w:sz w:val="18"/>
                <w:szCs w:val="16"/>
              </w:rPr>
              <w:t>No</w:t>
            </w:r>
          </w:p>
        </w:tc>
        <w:tc>
          <w:tcPr>
            <w:tcW w:w="3007" w:type="dxa"/>
            <w:shd w:val="clear" w:color="auto" w:fill="E6E6E6"/>
          </w:tcPr>
          <w:p w14:paraId="4D3CDB48" w14:textId="77777777" w:rsidR="00507050" w:rsidRPr="00434C91" w:rsidRDefault="00507050" w:rsidP="00507050">
            <w:pPr>
              <w:tabs>
                <w:tab w:val="left" w:pos="1092"/>
              </w:tabs>
              <w:spacing w:before="120" w:after="120"/>
              <w:jc w:val="center"/>
              <w:rPr>
                <w:rFonts w:cs="Arial"/>
                <w:sz w:val="18"/>
                <w:szCs w:val="16"/>
              </w:rPr>
            </w:pPr>
            <w:r w:rsidRPr="00434C91">
              <w:rPr>
                <w:rFonts w:cs="Arial"/>
                <w:sz w:val="18"/>
                <w:szCs w:val="16"/>
              </w:rPr>
              <w:t>Proposed risk-mitigation measures</w:t>
            </w:r>
          </w:p>
        </w:tc>
      </w:tr>
      <w:tr w:rsidR="00507050" w:rsidRPr="00BC0C16" w14:paraId="610C28E9"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6C191651"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shd w:val="clear" w:color="auto" w:fill="FFFFFF"/>
          </w:tcPr>
          <w:p w14:paraId="197A077B"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14:paraId="797DBC71" w14:textId="77777777" w:rsidR="00507050" w:rsidRPr="001E7081" w:rsidRDefault="00507050" w:rsidP="00B256E5">
            <w:pPr>
              <w:tabs>
                <w:tab w:val="left" w:pos="1092"/>
              </w:tabs>
              <w:spacing w:before="120" w:after="120"/>
              <w:jc w:val="center"/>
              <w:rPr>
                <w:rFonts w:cs="Arial"/>
                <w:b/>
                <w:sz w:val="18"/>
                <w:szCs w:val="16"/>
              </w:rPr>
            </w:pPr>
          </w:p>
        </w:tc>
        <w:tc>
          <w:tcPr>
            <w:tcW w:w="3007" w:type="dxa"/>
            <w:shd w:val="clear" w:color="auto" w:fill="FFFFFF"/>
          </w:tcPr>
          <w:p w14:paraId="67B3352F"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20795AF9"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2A8A4E82"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shd w:val="clear" w:color="auto" w:fill="FFFFFF"/>
          </w:tcPr>
          <w:p w14:paraId="16F29F3B"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shd w:val="clear" w:color="auto" w:fill="FFFFFF"/>
          </w:tcPr>
          <w:p w14:paraId="74D35147" w14:textId="77777777" w:rsidR="00507050" w:rsidRPr="001E7081" w:rsidRDefault="00507050" w:rsidP="00B256E5">
            <w:pPr>
              <w:tabs>
                <w:tab w:val="left" w:pos="1092"/>
              </w:tabs>
              <w:spacing w:before="120" w:after="120"/>
              <w:jc w:val="center"/>
              <w:rPr>
                <w:rFonts w:cs="Arial"/>
                <w:b/>
                <w:sz w:val="18"/>
                <w:szCs w:val="16"/>
              </w:rPr>
            </w:pPr>
          </w:p>
        </w:tc>
        <w:tc>
          <w:tcPr>
            <w:tcW w:w="3007" w:type="dxa"/>
            <w:shd w:val="clear" w:color="auto" w:fill="FFFFFF"/>
          </w:tcPr>
          <w:p w14:paraId="69E20F7F"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6AA3C225" w14:textId="77777777" w:rsidR="00507050" w:rsidRPr="00EB0E96" w:rsidRDefault="00EB0E96" w:rsidP="00507050">
      <w:pPr>
        <w:rPr>
          <w:lang w:val="fr-BE"/>
        </w:rPr>
      </w:pPr>
      <w:r w:rsidRPr="00FF6D59">
        <w:rPr>
          <w:rFonts w:cs="Arial"/>
          <w:noProof/>
          <w:color w:val="B5B5B5"/>
          <w:sz w:val="16"/>
          <w:szCs w:val="16"/>
          <w:lang w:val="fr-BE"/>
        </w:rPr>
        <w:t xml:space="preserve">#§RSK-MGT-RM§# </w:t>
      </w:r>
      <w:r w:rsidRPr="00FF6D59">
        <w:rPr>
          <w:rFonts w:cs="Arial"/>
          <w:caps/>
          <w:color w:val="B5B5B5"/>
          <w:sz w:val="16"/>
          <w:szCs w:val="16"/>
          <w:lang w:val="fr-BE" w:eastAsia="it-IT"/>
        </w:rPr>
        <w:t xml:space="preserve">#§QUA-LIT-QL§# </w:t>
      </w:r>
      <w:r w:rsidRPr="00FF6D59">
        <w:rPr>
          <w:rFonts w:cs="Arial"/>
          <w:noProof/>
          <w:color w:val="B5B5B5"/>
          <w:sz w:val="16"/>
          <w:szCs w:val="16"/>
          <w:lang w:val="fr-BE"/>
        </w:rPr>
        <w:t>#@IMP-ACT-IA@#</w:t>
      </w:r>
    </w:p>
    <w:p w14:paraId="275BEE6B" w14:textId="77777777" w:rsidR="00116EC2" w:rsidRDefault="00D77F27" w:rsidP="001E7081">
      <w:pPr>
        <w:pStyle w:val="Heading2"/>
      </w:pPr>
      <w:bookmarkStart w:id="25" w:name="_Toc109214545"/>
      <w:bookmarkStart w:id="26" w:name="_Toc495508570"/>
      <w:bookmarkStart w:id="27" w:name="_Toc495508571"/>
      <w:r>
        <w:t>3</w:t>
      </w:r>
      <w:r w:rsidR="00A85562">
        <w:t xml:space="preserve">. </w:t>
      </w:r>
      <w:r w:rsidR="00116EC2">
        <w:t>IMPACT</w:t>
      </w:r>
      <w:bookmarkEnd w:id="25"/>
    </w:p>
    <w:p w14:paraId="0CD644B5" w14:textId="77777777" w:rsidR="00116EC2" w:rsidRPr="005D147A" w:rsidRDefault="00D77F27" w:rsidP="001E7081">
      <w:pPr>
        <w:pStyle w:val="Heading3"/>
      </w:pPr>
      <w:bookmarkStart w:id="28" w:name="_Toc109214546"/>
      <w:r>
        <w:t>3</w:t>
      </w:r>
      <w:r w:rsidR="00116EC2" w:rsidRPr="00116EC2">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27FDF57B" w14:textId="77777777" w:rsidTr="00161C7C">
        <w:trPr>
          <w:trHeight w:val="254"/>
        </w:trPr>
        <w:tc>
          <w:tcPr>
            <w:tcW w:w="8527" w:type="dxa"/>
            <w:shd w:val="clear" w:color="auto" w:fill="DDDDDD"/>
          </w:tcPr>
          <w:p w14:paraId="13169252" w14:textId="77777777" w:rsidR="00116EC2" w:rsidRPr="00EE2CD1" w:rsidRDefault="00116EC2" w:rsidP="00D02FF8">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 xml:space="preserve">and </w:t>
            </w:r>
            <w:r w:rsidRPr="000C542A">
              <w:rPr>
                <w:rFonts w:ascii="Arial" w:hAnsi="Arial" w:cs="Arial"/>
                <w:b/>
                <w:bCs/>
                <w:color w:val="595959"/>
                <w:sz w:val="18"/>
                <w:szCs w:val="18"/>
              </w:rPr>
              <w:t xml:space="preserve">ambition </w:t>
            </w:r>
          </w:p>
          <w:p w14:paraId="63F820F7" w14:textId="77777777" w:rsidR="00116EC2" w:rsidRPr="001E7081" w:rsidRDefault="00116EC2" w:rsidP="00510989">
            <w:pPr>
              <w:autoSpaceDE w:val="0"/>
              <w:autoSpaceDN w:val="0"/>
              <w:adjustRightInd w:val="0"/>
              <w:spacing w:before="120" w:after="60"/>
              <w:jc w:val="both"/>
              <w:rPr>
                <w:rFonts w:cs="Arial"/>
                <w:i/>
                <w:sz w:val="16"/>
                <w:szCs w:val="18"/>
                <w:lang w:eastAsia="en-GB"/>
              </w:rPr>
            </w:pPr>
            <w:r w:rsidRPr="001E7081">
              <w:rPr>
                <w:rFonts w:cs="Arial"/>
                <w:i/>
                <w:sz w:val="16"/>
                <w:szCs w:val="18"/>
              </w:rPr>
              <w:t>Define the short, medium and long-term effects of the project</w:t>
            </w:r>
            <w:r w:rsidRPr="001E7081">
              <w:rPr>
                <w:rFonts w:cs="Arial"/>
                <w:sz w:val="16"/>
                <w:szCs w:val="18"/>
              </w:rPr>
              <w:t xml:space="preserve">. </w:t>
            </w:r>
            <w:r w:rsidRPr="001E7081">
              <w:rPr>
                <w:rFonts w:cs="Arial"/>
                <w:i/>
                <w:sz w:val="16"/>
                <w:szCs w:val="18"/>
                <w:lang w:eastAsia="en-GB"/>
              </w:rPr>
              <w:t xml:space="preserve"> </w:t>
            </w:r>
          </w:p>
          <w:p w14:paraId="41158104" w14:textId="77777777" w:rsidR="00116EC2" w:rsidRPr="001E7081" w:rsidRDefault="00116EC2" w:rsidP="00510989">
            <w:pPr>
              <w:autoSpaceDE w:val="0"/>
              <w:autoSpaceDN w:val="0"/>
              <w:adjustRightInd w:val="0"/>
              <w:spacing w:after="60"/>
              <w:jc w:val="both"/>
              <w:rPr>
                <w:rFonts w:cs="Arial"/>
                <w:i/>
                <w:sz w:val="16"/>
                <w:szCs w:val="18"/>
                <w:lang w:eastAsia="en-GB"/>
              </w:rPr>
            </w:pPr>
            <w:r w:rsidRPr="001E7081">
              <w:rPr>
                <w:rFonts w:cs="Arial"/>
                <w:i/>
                <w:sz w:val="16"/>
                <w:szCs w:val="18"/>
                <w:lang w:eastAsia="en-GB"/>
              </w:rPr>
              <w:t xml:space="preserve">Who are the target groups? How will the target groups benefit concretely from the project and what would change for them? </w:t>
            </w:r>
          </w:p>
          <w:p w14:paraId="710355C2" w14:textId="77777777" w:rsidR="00116EC2" w:rsidRPr="0056613A" w:rsidRDefault="00116EC2" w:rsidP="00510989">
            <w:pPr>
              <w:pStyle w:val="BodyTextIndent"/>
              <w:spacing w:after="120"/>
              <w:ind w:left="0"/>
              <w:rPr>
                <w:rFonts w:ascii="Arial" w:hAnsi="Arial" w:cs="Arial"/>
                <w:i/>
                <w:noProof w:val="0"/>
                <w:sz w:val="16"/>
                <w:szCs w:val="16"/>
                <w:lang w:val="en-GB"/>
              </w:rPr>
            </w:pPr>
          </w:p>
        </w:tc>
      </w:tr>
      <w:tr w:rsidR="00116EC2" w:rsidRPr="00BC0C16" w14:paraId="425ADCC1" w14:textId="77777777" w:rsidTr="00510989">
        <w:trPr>
          <w:trHeight w:val="851"/>
        </w:trPr>
        <w:tc>
          <w:tcPr>
            <w:tcW w:w="8527" w:type="dxa"/>
            <w:shd w:val="clear" w:color="auto" w:fill="FFFFFF"/>
          </w:tcPr>
          <w:p w14:paraId="54BF28DA" w14:textId="77777777" w:rsidR="00116EC2" w:rsidRPr="001E7081" w:rsidRDefault="00116EC2" w:rsidP="00510989">
            <w:pPr>
              <w:spacing w:before="120" w:after="120"/>
              <w:ind w:right="4"/>
              <w:jc w:val="both"/>
              <w:rPr>
                <w:rFonts w:cs="Arial"/>
                <w:sz w:val="18"/>
                <w:szCs w:val="18"/>
              </w:rPr>
            </w:pPr>
            <w:r w:rsidRPr="001E7081">
              <w:rPr>
                <w:rFonts w:cs="Arial"/>
                <w:sz w:val="18"/>
                <w:szCs w:val="18"/>
              </w:rPr>
              <w:t>Insert text</w:t>
            </w:r>
          </w:p>
          <w:p w14:paraId="448F23BD"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32D3C2D0" w14:textId="77777777" w:rsidR="00BA5898" w:rsidRDefault="00EB0E96" w:rsidP="004437EF">
      <w:bookmarkStart w:id="29" w:name="_Toc27646787"/>
      <w:bookmarkEnd w:id="26"/>
      <w:bookmarkEnd w:id="27"/>
      <w:r w:rsidRPr="00FF6D59">
        <w:rPr>
          <w:rFonts w:cs="Arial"/>
          <w:noProof/>
          <w:color w:val="B5B5B5"/>
          <w:sz w:val="16"/>
          <w:szCs w:val="16"/>
          <w:lang w:val="en-US"/>
        </w:rPr>
        <w:t>#§IMP-ACT-IA§# #@COM-DIS-VIS-CDV@#</w:t>
      </w:r>
    </w:p>
    <w:p w14:paraId="00E57238" w14:textId="77777777" w:rsidR="00744D74" w:rsidRPr="002618EA" w:rsidRDefault="00D77F27" w:rsidP="001E7081">
      <w:pPr>
        <w:pStyle w:val="Heading3"/>
        <w:rPr>
          <w:bCs/>
          <w:szCs w:val="18"/>
        </w:rPr>
      </w:pPr>
      <w:bookmarkStart w:id="30" w:name="_Toc495508579"/>
      <w:bookmarkStart w:id="31" w:name="_Toc109214547"/>
      <w:bookmarkEnd w:id="29"/>
      <w:r>
        <w:t>3</w:t>
      </w:r>
      <w:r w:rsidR="00744D74" w:rsidRPr="00844BB2">
        <w:t>.</w:t>
      </w:r>
      <w:r w:rsidR="00116EC2">
        <w:t>2</w:t>
      </w:r>
      <w:r w:rsidR="00744D74" w:rsidRPr="00844BB2">
        <w:t xml:space="preserve"> </w:t>
      </w:r>
      <w:bookmarkEnd w:id="30"/>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6D7D3DCC" w14:textId="77777777" w:rsidTr="00510989">
        <w:tc>
          <w:tcPr>
            <w:tcW w:w="8505" w:type="dxa"/>
            <w:shd w:val="clear" w:color="auto" w:fill="D9D9D9"/>
          </w:tcPr>
          <w:p w14:paraId="7D5B7AD9" w14:textId="77777777" w:rsidR="00744D74" w:rsidRPr="00EF275A" w:rsidRDefault="00880AB5" w:rsidP="00510989">
            <w:pPr>
              <w:tabs>
                <w:tab w:val="left" w:pos="1092"/>
              </w:tabs>
              <w:spacing w:before="120" w:after="120" w:line="276" w:lineRule="auto"/>
              <w:jc w:val="both"/>
              <w:rPr>
                <w:rFonts w:cs="Arial"/>
                <w:b/>
                <w:sz w:val="18"/>
                <w:szCs w:val="16"/>
              </w:rPr>
            </w:pPr>
            <w:r w:rsidRPr="00880AB5">
              <w:rPr>
                <w:rFonts w:cs="Arial"/>
                <w:b/>
                <w:sz w:val="18"/>
                <w:szCs w:val="16"/>
              </w:rPr>
              <w:t>C</w:t>
            </w:r>
            <w:r w:rsidR="006C21E3" w:rsidRPr="00880AB5">
              <w:rPr>
                <w:rFonts w:cs="Arial"/>
                <w:b/>
                <w:sz w:val="18"/>
                <w:szCs w:val="16"/>
              </w:rPr>
              <w:t>ommunication</w:t>
            </w:r>
            <w:r w:rsidRPr="008C532F">
              <w:rPr>
                <w:rFonts w:cs="Arial"/>
                <w:b/>
                <w:sz w:val="18"/>
                <w:szCs w:val="16"/>
              </w:rPr>
              <w:t>, dissemination</w:t>
            </w:r>
            <w:r w:rsidR="006C21E3" w:rsidRPr="008C532F">
              <w:rPr>
                <w:rFonts w:cs="Arial"/>
                <w:b/>
                <w:sz w:val="18"/>
                <w:szCs w:val="16"/>
              </w:rPr>
              <w:t xml:space="preserve"> and</w:t>
            </w:r>
            <w:r w:rsidR="00744D74" w:rsidRPr="00EF275A">
              <w:rPr>
                <w:rFonts w:cs="Arial"/>
                <w:b/>
                <w:sz w:val="18"/>
                <w:szCs w:val="16"/>
              </w:rPr>
              <w:t xml:space="preserve"> visibility of funding</w:t>
            </w:r>
          </w:p>
          <w:p w14:paraId="3984D2FD" w14:textId="77777777"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w:t>
            </w:r>
            <w:r w:rsidRPr="00434C91">
              <w:rPr>
                <w:rFonts w:cs="Arial"/>
                <w:bCs/>
                <w:i/>
                <w:kern w:val="32"/>
                <w:sz w:val="16"/>
                <w:lang w:eastAsia="en-GB"/>
              </w:rPr>
              <w:t xml:space="preserve">the </w:t>
            </w:r>
            <w:r w:rsidR="009A32D3" w:rsidRPr="00434C91">
              <w:rPr>
                <w:bCs/>
                <w:i/>
                <w:sz w:val="16"/>
                <w:szCs w:val="18"/>
              </w:rPr>
              <w:t xml:space="preserve">communication and </w:t>
            </w:r>
            <w:r w:rsidRPr="00434C91">
              <w:rPr>
                <w:bCs/>
                <w:i/>
                <w:sz w:val="16"/>
                <w:szCs w:val="18"/>
              </w:rPr>
              <w:t xml:space="preserve">dissemination activities which are planned </w:t>
            </w:r>
            <w:r w:rsidR="00814729" w:rsidRPr="00434C91">
              <w:rPr>
                <w:bCs/>
                <w:i/>
                <w:sz w:val="16"/>
                <w:szCs w:val="18"/>
              </w:rPr>
              <w:t xml:space="preserve">in order to promote the </w:t>
            </w:r>
            <w:r w:rsidRPr="00434C91">
              <w:rPr>
                <w:bCs/>
                <w:i/>
                <w:sz w:val="16"/>
                <w:szCs w:val="18"/>
              </w:rPr>
              <w:t>activities/results and maximise the impact</w:t>
            </w:r>
            <w:r w:rsidRPr="00434C91">
              <w:rPr>
                <w:rFonts w:cs="Arial"/>
                <w:i/>
                <w:sz w:val="16"/>
                <w:szCs w:val="18"/>
              </w:rPr>
              <w:t xml:space="preserve"> </w:t>
            </w:r>
            <w:r w:rsidRPr="00434C91">
              <w:rPr>
                <w:bCs/>
                <w:i/>
                <w:sz w:val="16"/>
                <w:szCs w:val="18"/>
              </w:rPr>
              <w:t>(to whom, which format</w:t>
            </w:r>
            <w:r w:rsidRPr="00EF275A">
              <w:rPr>
                <w:bCs/>
                <w:i/>
                <w:sz w:val="16"/>
                <w:szCs w:val="18"/>
              </w:rPr>
              <w:t>, how many, etc.).</w:t>
            </w:r>
            <w:r>
              <w:rPr>
                <w:bCs/>
                <w:i/>
                <w:sz w:val="16"/>
                <w:szCs w:val="18"/>
              </w:rPr>
              <w:t xml:space="preserve"> Clarify how you will reach the target groups, relevant stakeholders, policymakers and the general public and explain the choice of the dissemination channels.</w:t>
            </w:r>
          </w:p>
          <w:p w14:paraId="379F188A" w14:textId="77777777" w:rsidR="00744D74" w:rsidRPr="007D5F8C" w:rsidRDefault="00744D74" w:rsidP="00510989">
            <w:pPr>
              <w:tabs>
                <w:tab w:val="left" w:pos="1092"/>
              </w:tabs>
              <w:spacing w:after="120"/>
              <w:jc w:val="both"/>
              <w:rPr>
                <w:bCs/>
                <w:i/>
                <w:sz w:val="16"/>
                <w:szCs w:val="18"/>
              </w:rPr>
            </w:pPr>
            <w:r w:rsidRPr="00EF275A">
              <w:rPr>
                <w:bCs/>
                <w:i/>
                <w:sz w:val="16"/>
                <w:szCs w:val="18"/>
              </w:rPr>
              <w:t>Describe how the visibility of EU funding will be ensured.</w:t>
            </w:r>
          </w:p>
        </w:tc>
      </w:tr>
      <w:tr w:rsidR="00744D74" w:rsidRPr="001E7081" w14:paraId="6A039C0B" w14:textId="77777777" w:rsidTr="00510989">
        <w:tblPrEx>
          <w:tblLook w:val="0000" w:firstRow="0" w:lastRow="0" w:firstColumn="0" w:lastColumn="0" w:noHBand="0" w:noVBand="0"/>
        </w:tblPrEx>
        <w:trPr>
          <w:trHeight w:val="270"/>
        </w:trPr>
        <w:tc>
          <w:tcPr>
            <w:tcW w:w="8505" w:type="dxa"/>
            <w:noWrap/>
          </w:tcPr>
          <w:p w14:paraId="78B8A8E0" w14:textId="77777777" w:rsidR="00744D74" w:rsidRPr="001E7081" w:rsidRDefault="00744D74" w:rsidP="00510989">
            <w:pPr>
              <w:tabs>
                <w:tab w:val="left" w:pos="1092"/>
              </w:tabs>
              <w:spacing w:before="120" w:after="120"/>
              <w:ind w:right="4"/>
              <w:jc w:val="both"/>
              <w:rPr>
                <w:rFonts w:cs="Arial"/>
                <w:sz w:val="18"/>
                <w:szCs w:val="18"/>
              </w:rPr>
            </w:pPr>
            <w:r w:rsidRPr="001E7081">
              <w:rPr>
                <w:rFonts w:cs="Arial"/>
                <w:sz w:val="18"/>
                <w:szCs w:val="18"/>
              </w:rPr>
              <w:t>Insert text</w:t>
            </w:r>
          </w:p>
          <w:p w14:paraId="5F339D9F" w14:textId="77777777" w:rsidR="00744D74" w:rsidRPr="001E7081" w:rsidRDefault="00744D74" w:rsidP="00510989">
            <w:pPr>
              <w:tabs>
                <w:tab w:val="left" w:pos="1092"/>
              </w:tabs>
              <w:spacing w:before="120" w:after="120"/>
              <w:jc w:val="both"/>
              <w:rPr>
                <w:rFonts w:cs="Arial"/>
                <w:sz w:val="18"/>
                <w:szCs w:val="18"/>
              </w:rPr>
            </w:pPr>
          </w:p>
          <w:p w14:paraId="5A32CD87" w14:textId="77777777" w:rsidR="00744D74" w:rsidRPr="001E7081" w:rsidRDefault="00744D74" w:rsidP="00510989">
            <w:pPr>
              <w:tabs>
                <w:tab w:val="left" w:pos="1092"/>
              </w:tabs>
              <w:spacing w:before="120" w:after="120"/>
              <w:jc w:val="both"/>
              <w:rPr>
                <w:rFonts w:cs="Arial"/>
                <w:sz w:val="18"/>
                <w:szCs w:val="18"/>
              </w:rPr>
            </w:pPr>
          </w:p>
        </w:tc>
      </w:tr>
    </w:tbl>
    <w:p w14:paraId="27863055" w14:textId="77777777" w:rsidR="00744D74" w:rsidRPr="00EB0E96" w:rsidRDefault="00EB0E96" w:rsidP="00744D74">
      <w:pPr>
        <w:tabs>
          <w:tab w:val="left" w:pos="1092"/>
        </w:tabs>
        <w:rPr>
          <w:lang w:val="fr-BE"/>
        </w:rPr>
      </w:pPr>
      <w:r w:rsidRPr="00FF6D59">
        <w:rPr>
          <w:rFonts w:cs="Arial"/>
          <w:noProof/>
          <w:color w:val="B5B5B5"/>
          <w:sz w:val="16"/>
          <w:szCs w:val="16"/>
          <w:lang w:val="fr-BE"/>
        </w:rPr>
        <w:lastRenderedPageBreak/>
        <w:t>#§COM-DIS-VIS-CDV§# #@SUS-CON-SC@#</w:t>
      </w:r>
    </w:p>
    <w:p w14:paraId="61F8FAA7" w14:textId="77777777" w:rsidR="003246F8" w:rsidRDefault="00D77F27" w:rsidP="00507050">
      <w:pPr>
        <w:pStyle w:val="Heading3"/>
      </w:pPr>
      <w:bookmarkStart w:id="32" w:name="_Toc495508581"/>
      <w:bookmarkStart w:id="33" w:name="_Toc109214548"/>
      <w:r>
        <w:t>3</w:t>
      </w:r>
      <w:r w:rsidR="00744D74" w:rsidRPr="000F2CBE">
        <w:t>.</w:t>
      </w:r>
      <w:r w:rsidR="00116EC2">
        <w:t>3</w:t>
      </w:r>
      <w:r w:rsidR="00744D74" w:rsidRPr="000F2CBE">
        <w:t xml:space="preserve"> Sustainability </w:t>
      </w:r>
      <w:r w:rsidR="005B2B02">
        <w:t>and</w:t>
      </w:r>
      <w:r w:rsidR="00744D74" w:rsidRPr="000F2CBE">
        <w:t xml:space="preserve"> continuation</w:t>
      </w:r>
      <w:bookmarkEnd w:id="32"/>
      <w:bookmarkEnd w:id="3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14:paraId="3296396A" w14:textId="77777777" w:rsidTr="00283DE1">
        <w:tc>
          <w:tcPr>
            <w:tcW w:w="8505" w:type="dxa"/>
            <w:shd w:val="clear" w:color="auto" w:fill="D9D9D9"/>
          </w:tcPr>
          <w:p w14:paraId="27B4C757" w14:textId="77777777" w:rsidR="003246F8" w:rsidRPr="00434C91" w:rsidRDefault="003246F8" w:rsidP="003246F8">
            <w:pPr>
              <w:tabs>
                <w:tab w:val="left" w:pos="1092"/>
              </w:tabs>
              <w:spacing w:before="120" w:after="120"/>
              <w:rPr>
                <w:rFonts w:cs="Arial"/>
                <w:b/>
                <w:bCs/>
                <w:sz w:val="18"/>
                <w:szCs w:val="18"/>
                <w:lang w:eastAsia="en-GB"/>
              </w:rPr>
            </w:pPr>
            <w:r w:rsidRPr="00434C91">
              <w:rPr>
                <w:rFonts w:cs="Arial"/>
                <w:b/>
                <w:bCs/>
                <w:sz w:val="18"/>
                <w:szCs w:val="18"/>
                <w:lang w:eastAsia="en-GB"/>
              </w:rPr>
              <w:t xml:space="preserve">Sustainability, long-term impact and continuation </w:t>
            </w:r>
          </w:p>
          <w:p w14:paraId="5D5012F2" w14:textId="77777777" w:rsidR="003246F8" w:rsidRPr="00434C91" w:rsidRDefault="003246F8" w:rsidP="00702F60">
            <w:pPr>
              <w:tabs>
                <w:tab w:val="left" w:pos="1092"/>
              </w:tabs>
              <w:spacing w:after="60"/>
              <w:jc w:val="both"/>
              <w:rPr>
                <w:rFonts w:cs="Arial"/>
                <w:bCs/>
                <w:i/>
                <w:sz w:val="16"/>
                <w:szCs w:val="16"/>
                <w:lang w:eastAsia="en-GB"/>
              </w:rPr>
            </w:pPr>
            <w:r w:rsidRPr="00434C91">
              <w:rPr>
                <w:rFonts w:cs="Arial"/>
                <w:bCs/>
                <w:i/>
                <w:sz w:val="16"/>
                <w:szCs w:val="16"/>
                <w:lang w:eastAsia="en-GB"/>
              </w:rPr>
              <w:t>Describe the follow-up of the project after the EU funding ends. How will the project impact be ensured</w:t>
            </w:r>
            <w:r w:rsidR="00966F83" w:rsidRPr="00434C91">
              <w:rPr>
                <w:rFonts w:cs="Arial"/>
                <w:bCs/>
                <w:i/>
                <w:sz w:val="16"/>
                <w:szCs w:val="16"/>
                <w:lang w:eastAsia="en-GB"/>
              </w:rPr>
              <w:t xml:space="preserve"> and sustained</w:t>
            </w:r>
            <w:r w:rsidRPr="00434C91">
              <w:rPr>
                <w:rFonts w:cs="Arial"/>
                <w:bCs/>
                <w:i/>
                <w:sz w:val="16"/>
                <w:szCs w:val="16"/>
                <w:lang w:eastAsia="en-GB"/>
              </w:rPr>
              <w:t xml:space="preserve">? </w:t>
            </w:r>
          </w:p>
          <w:p w14:paraId="63F3AC8C" w14:textId="77777777" w:rsidR="003246F8" w:rsidRDefault="003246F8" w:rsidP="00702F60">
            <w:pPr>
              <w:tabs>
                <w:tab w:val="left" w:pos="1092"/>
              </w:tabs>
              <w:spacing w:after="60"/>
              <w:jc w:val="both"/>
              <w:rPr>
                <w:rFonts w:cs="Arial"/>
                <w:i/>
                <w:sz w:val="16"/>
                <w:szCs w:val="16"/>
              </w:rPr>
            </w:pPr>
            <w:r w:rsidRPr="00434C91">
              <w:rPr>
                <w:rFonts w:cs="Arial"/>
                <w:i/>
                <w:sz w:val="16"/>
                <w:szCs w:val="16"/>
              </w:rPr>
              <w:t xml:space="preserve">What will need to be done? Which parts of the project </w:t>
            </w:r>
            <w:r w:rsidR="00814729" w:rsidRPr="00434C91">
              <w:rPr>
                <w:rFonts w:cs="Arial"/>
                <w:i/>
                <w:sz w:val="16"/>
                <w:szCs w:val="16"/>
              </w:rPr>
              <w:t>should</w:t>
            </w:r>
            <w:r w:rsidRPr="00434C91">
              <w:rPr>
                <w:rFonts w:cs="Arial"/>
                <w:i/>
                <w:sz w:val="16"/>
                <w:szCs w:val="16"/>
              </w:rPr>
              <w:t xml:space="preserve"> be continued or maintained? How will this be achieved</w:t>
            </w:r>
            <w:r w:rsidR="00966F83" w:rsidRPr="00434C91">
              <w:rPr>
                <w:rFonts w:cs="Arial"/>
                <w:i/>
                <w:sz w:val="16"/>
                <w:szCs w:val="16"/>
              </w:rPr>
              <w:t>?</w:t>
            </w:r>
            <w:r w:rsidRPr="00434C91">
              <w:rPr>
                <w:rFonts w:cs="Arial"/>
                <w:i/>
                <w:sz w:val="16"/>
                <w:szCs w:val="16"/>
              </w:rPr>
              <w:t xml:space="preserve"> </w:t>
            </w:r>
            <w:r w:rsidR="00966F83" w:rsidRPr="00434C91">
              <w:rPr>
                <w:rFonts w:cs="Arial"/>
                <w:i/>
                <w:sz w:val="16"/>
                <w:szCs w:val="16"/>
              </w:rPr>
              <w:t>W</w:t>
            </w:r>
            <w:r w:rsidRPr="00434C91">
              <w:rPr>
                <w:rFonts w:cs="Arial"/>
                <w:i/>
                <w:sz w:val="16"/>
                <w:szCs w:val="16"/>
              </w:rPr>
              <w:t>hich</w:t>
            </w:r>
            <w:r w:rsidRPr="00EF275A">
              <w:rPr>
                <w:rFonts w:cs="Arial"/>
                <w:i/>
                <w:sz w:val="16"/>
                <w:szCs w:val="16"/>
              </w:rPr>
              <w:t xml:space="preserve"> resources will be</w:t>
            </w:r>
            <w:r w:rsidRPr="00E32BC6">
              <w:rPr>
                <w:rFonts w:cs="Arial"/>
                <w:i/>
                <w:sz w:val="16"/>
                <w:szCs w:val="16"/>
              </w:rPr>
              <w:t xml:space="preserve"> necessary to continue the project? </w:t>
            </w:r>
            <w:r>
              <w:rPr>
                <w:rFonts w:cs="Arial"/>
                <w:i/>
                <w:sz w:val="16"/>
                <w:szCs w:val="16"/>
              </w:rPr>
              <w:t>How will the results be used?</w:t>
            </w:r>
          </w:p>
          <w:p w14:paraId="162F6083" w14:textId="77777777" w:rsidR="003246F8" w:rsidRPr="007D5F8C" w:rsidRDefault="003246F8" w:rsidP="00702F60">
            <w:pPr>
              <w:tabs>
                <w:tab w:val="left" w:pos="1092"/>
              </w:tabs>
              <w:spacing w:after="120"/>
              <w:jc w:val="both"/>
              <w:rPr>
                <w:bCs/>
                <w:i/>
                <w:sz w:val="16"/>
                <w:szCs w:val="18"/>
              </w:rPr>
            </w:pPr>
            <w:r w:rsidRPr="00193F0E">
              <w:rPr>
                <w:rFonts w:cs="Arial"/>
                <w:bCs/>
                <w:i/>
                <w:sz w:val="16"/>
                <w:szCs w:val="16"/>
                <w:lang w:eastAsia="en-GB"/>
              </w:rPr>
              <w:t>Are there any possible synergies/complementarities with other (EU funded) activities that can build on the project results?</w:t>
            </w:r>
          </w:p>
        </w:tc>
      </w:tr>
      <w:tr w:rsidR="003246F8" w:rsidRPr="001E7081" w14:paraId="1F6043FB" w14:textId="77777777" w:rsidTr="00283DE1">
        <w:tblPrEx>
          <w:tblLook w:val="0000" w:firstRow="0" w:lastRow="0" w:firstColumn="0" w:lastColumn="0" w:noHBand="0" w:noVBand="0"/>
        </w:tblPrEx>
        <w:trPr>
          <w:trHeight w:val="270"/>
        </w:trPr>
        <w:tc>
          <w:tcPr>
            <w:tcW w:w="8505" w:type="dxa"/>
            <w:noWrap/>
          </w:tcPr>
          <w:p w14:paraId="48255759" w14:textId="77777777" w:rsidR="003246F8" w:rsidRPr="001E7081" w:rsidRDefault="003246F8" w:rsidP="00283DE1">
            <w:pPr>
              <w:tabs>
                <w:tab w:val="left" w:pos="1092"/>
              </w:tabs>
              <w:spacing w:before="120" w:after="120"/>
              <w:ind w:right="4"/>
              <w:jc w:val="both"/>
              <w:rPr>
                <w:rFonts w:cs="Arial"/>
                <w:sz w:val="18"/>
                <w:szCs w:val="18"/>
              </w:rPr>
            </w:pPr>
            <w:r w:rsidRPr="001E7081">
              <w:rPr>
                <w:rFonts w:cs="Arial"/>
                <w:sz w:val="18"/>
                <w:szCs w:val="18"/>
              </w:rPr>
              <w:t>Insert text</w:t>
            </w:r>
          </w:p>
          <w:p w14:paraId="5B94C1E1" w14:textId="77777777" w:rsidR="003246F8" w:rsidRPr="001E7081" w:rsidRDefault="003246F8" w:rsidP="00283DE1">
            <w:pPr>
              <w:tabs>
                <w:tab w:val="left" w:pos="1092"/>
              </w:tabs>
              <w:spacing w:before="120" w:after="120"/>
              <w:jc w:val="both"/>
              <w:rPr>
                <w:rFonts w:cs="Arial"/>
                <w:sz w:val="18"/>
                <w:szCs w:val="18"/>
              </w:rPr>
            </w:pPr>
          </w:p>
          <w:p w14:paraId="74DEB8B1" w14:textId="77777777" w:rsidR="003246F8" w:rsidRPr="001E7081" w:rsidRDefault="003246F8" w:rsidP="00283DE1">
            <w:pPr>
              <w:tabs>
                <w:tab w:val="left" w:pos="1092"/>
              </w:tabs>
              <w:spacing w:before="120" w:after="120"/>
              <w:jc w:val="both"/>
              <w:rPr>
                <w:rFonts w:cs="Arial"/>
                <w:sz w:val="18"/>
                <w:szCs w:val="18"/>
              </w:rPr>
            </w:pPr>
          </w:p>
        </w:tc>
      </w:tr>
    </w:tbl>
    <w:p w14:paraId="4B1CBA64" w14:textId="77777777" w:rsidR="00EB0E96" w:rsidRPr="000C542A" w:rsidRDefault="00EB0E96" w:rsidP="00EB0E96">
      <w:pPr>
        <w:rPr>
          <w:i/>
          <w:color w:val="auto"/>
        </w:rPr>
      </w:pPr>
      <w:r w:rsidRPr="00FF6D59">
        <w:rPr>
          <w:rFonts w:cs="Arial"/>
          <w:noProof/>
          <w:color w:val="B5B5B5"/>
          <w:sz w:val="16"/>
          <w:szCs w:val="16"/>
          <w:lang w:val="en-US"/>
        </w:rPr>
        <w:t xml:space="preserve">#§SUS-CON-SC§#                                                                                                                                                                  </w:t>
      </w:r>
    </w:p>
    <w:p w14:paraId="28276FBD" w14:textId="77777777" w:rsidR="00744D74" w:rsidRPr="00213540" w:rsidRDefault="00744D74" w:rsidP="00213540">
      <w:pPr>
        <w:rPr>
          <w:lang w:eastAsia="en-GB"/>
        </w:rPr>
        <w:sectPr w:rsidR="00744D74" w:rsidRPr="00213540" w:rsidSect="008E3158">
          <w:headerReference w:type="default" r:id="rId16"/>
          <w:footerReference w:type="default" r:id="rId17"/>
          <w:headerReference w:type="first" r:id="rId18"/>
          <w:pgSz w:w="11907" w:h="16840" w:code="9"/>
          <w:pgMar w:top="1701" w:right="1588" w:bottom="1276" w:left="1588" w:header="720" w:footer="1009" w:gutter="0"/>
          <w:cols w:space="720"/>
          <w:noEndnote/>
          <w:docGrid w:linePitch="326"/>
        </w:sectPr>
      </w:pPr>
    </w:p>
    <w:p w14:paraId="0BF65E3C" w14:textId="77777777" w:rsidR="00814729" w:rsidRPr="000042CC" w:rsidRDefault="00EB0E96" w:rsidP="00814729">
      <w:pPr>
        <w:rPr>
          <w:rFonts w:cs="Arial"/>
          <w:i/>
        </w:rPr>
      </w:pPr>
      <w:bookmarkStart w:id="34" w:name="_Toc495508573"/>
      <w:r w:rsidRPr="00EB0E96">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0589DC99" w14:textId="77777777" w:rsidR="0020339C" w:rsidRPr="00434C91" w:rsidRDefault="001E22E5" w:rsidP="001E7081">
      <w:pPr>
        <w:pStyle w:val="Heading2"/>
      </w:pPr>
      <w:bookmarkStart w:id="35" w:name="_Toc109214549"/>
      <w:r w:rsidRPr="00844BB2">
        <w:t xml:space="preserve">4. </w:t>
      </w:r>
      <w:bookmarkEnd w:id="34"/>
      <w:r w:rsidR="00921870" w:rsidRPr="00434C91">
        <w:rPr>
          <w:caps w:val="0"/>
        </w:rPr>
        <w:t>WORKPLAN, WORK PACKAGES,</w:t>
      </w:r>
      <w:r w:rsidR="005959A3" w:rsidRPr="00434C91">
        <w:rPr>
          <w:caps w:val="0"/>
        </w:rPr>
        <w:t xml:space="preserve"> </w:t>
      </w:r>
      <w:r w:rsidR="005959A3">
        <w:rPr>
          <w:caps w:val="0"/>
        </w:rPr>
        <w:t>ACTIVITIES, RESOURCES</w:t>
      </w:r>
      <w:r w:rsidR="005959A3" w:rsidRPr="00424B53">
        <w:rPr>
          <w:caps w:val="0"/>
        </w:rPr>
        <w:t xml:space="preserve"> </w:t>
      </w:r>
      <w:r w:rsidR="005959A3" w:rsidRPr="00434C91">
        <w:rPr>
          <w:caps w:val="0"/>
        </w:rPr>
        <w:t>AND TIMING</w:t>
      </w:r>
      <w:bookmarkEnd w:id="35"/>
    </w:p>
    <w:p w14:paraId="14E080EC" w14:textId="77777777" w:rsidR="00B407B6" w:rsidRDefault="00F64B15" w:rsidP="001E7081">
      <w:pPr>
        <w:pStyle w:val="Heading3"/>
      </w:pPr>
      <w:bookmarkStart w:id="36" w:name="_Toc109214550"/>
      <w:bookmarkStart w:id="37" w:name="_Toc495508574"/>
      <w:r w:rsidRPr="00434C91">
        <w:t>4.1 Work plan</w:t>
      </w:r>
      <w:bookmarkEnd w:id="36"/>
      <w:r>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0DD5F40C" w14:textId="77777777" w:rsidTr="00E20EFB">
        <w:tc>
          <w:tcPr>
            <w:tcW w:w="14033" w:type="dxa"/>
            <w:shd w:val="clear" w:color="auto" w:fill="D9D9D9" w:themeFill="background1" w:themeFillShade="D9"/>
          </w:tcPr>
          <w:p w14:paraId="03BE9F13" w14:textId="77777777" w:rsidR="00F64B15" w:rsidRPr="00714BA5" w:rsidRDefault="00F64B15" w:rsidP="00E20EFB">
            <w:pPr>
              <w:spacing w:before="120" w:after="120"/>
              <w:rPr>
                <w:b/>
                <w:sz w:val="18"/>
              </w:rPr>
            </w:pPr>
            <w:r>
              <w:rPr>
                <w:b/>
                <w:sz w:val="18"/>
              </w:rPr>
              <w:t>Work</w:t>
            </w:r>
            <w:r w:rsidR="008D7837">
              <w:rPr>
                <w:b/>
                <w:sz w:val="18"/>
              </w:rPr>
              <w:t xml:space="preserve"> </w:t>
            </w:r>
            <w:r>
              <w:rPr>
                <w:b/>
                <w:sz w:val="18"/>
              </w:rPr>
              <w:t>plan</w:t>
            </w:r>
          </w:p>
          <w:p w14:paraId="42E95E5D" w14:textId="77777777" w:rsidR="00F64B15" w:rsidRPr="00F6636C" w:rsidRDefault="00F64B15" w:rsidP="00F64B15">
            <w:pPr>
              <w:spacing w:before="120" w:after="120"/>
              <w:jc w:val="both"/>
              <w:rPr>
                <w:i/>
                <w:iCs/>
                <w:sz w:val="16"/>
                <w:szCs w:val="16"/>
              </w:rPr>
            </w:pPr>
            <w:r>
              <w:rPr>
                <w:rFonts w:cs="Arial"/>
                <w:i/>
                <w:iCs/>
                <w:sz w:val="16"/>
                <w:szCs w:val="16"/>
              </w:rPr>
              <w:t>P</w:t>
            </w:r>
            <w:r w:rsidRPr="00F6636C">
              <w:rPr>
                <w:rFonts w:cs="Arial"/>
                <w:i/>
                <w:iCs/>
                <w:sz w:val="16"/>
                <w:szCs w:val="16"/>
              </w:rPr>
              <w:t xml:space="preserve">rovide a brief description of the overall structure of the </w:t>
            </w:r>
            <w:r w:rsidRPr="00434C91">
              <w:rPr>
                <w:rFonts w:cs="Arial"/>
                <w:i/>
                <w:iCs/>
                <w:sz w:val="16"/>
                <w:szCs w:val="16"/>
              </w:rPr>
              <w:t>work plan</w:t>
            </w:r>
            <w:r w:rsidR="00FF525B" w:rsidRPr="00434C91">
              <w:rPr>
                <w:rFonts w:cs="Arial"/>
                <w:i/>
                <w:iCs/>
                <w:sz w:val="16"/>
                <w:szCs w:val="16"/>
              </w:rPr>
              <w:t xml:space="preserve"> </w:t>
            </w:r>
            <w:r w:rsidR="00D95346" w:rsidRPr="00434C91">
              <w:rPr>
                <w:rFonts w:cs="Arial"/>
                <w:i/>
                <w:iCs/>
                <w:sz w:val="16"/>
                <w:szCs w:val="16"/>
              </w:rPr>
              <w:t>(list of work packages or graphical presentation (Pert chart or similar))</w:t>
            </w:r>
            <w:r w:rsidR="00825C82" w:rsidRPr="00434C91">
              <w:rPr>
                <w:rFonts w:cs="Arial"/>
                <w:i/>
                <w:iCs/>
                <w:sz w:val="16"/>
                <w:szCs w:val="16"/>
              </w:rPr>
              <w:t>.</w:t>
            </w:r>
          </w:p>
        </w:tc>
      </w:tr>
      <w:tr w:rsidR="00F64B15" w:rsidRPr="00F6636C" w14:paraId="4A77F32B" w14:textId="77777777" w:rsidTr="00E20EFB">
        <w:tblPrEx>
          <w:tblLook w:val="0000" w:firstRow="0" w:lastRow="0" w:firstColumn="0" w:lastColumn="0" w:noHBand="0" w:noVBand="0"/>
        </w:tblPrEx>
        <w:trPr>
          <w:trHeight w:val="270"/>
        </w:trPr>
        <w:tc>
          <w:tcPr>
            <w:tcW w:w="14033" w:type="dxa"/>
            <w:noWrap/>
          </w:tcPr>
          <w:p w14:paraId="6400372A" w14:textId="77777777" w:rsidR="00F64B15" w:rsidRPr="00F6636C" w:rsidRDefault="00F64B15" w:rsidP="00E20EFB">
            <w:pPr>
              <w:tabs>
                <w:tab w:val="left" w:pos="1092"/>
              </w:tabs>
              <w:spacing w:before="120" w:after="120"/>
              <w:jc w:val="both"/>
              <w:rPr>
                <w:rFonts w:cs="Arial"/>
                <w:sz w:val="18"/>
                <w:szCs w:val="18"/>
              </w:rPr>
            </w:pPr>
            <w:r w:rsidRPr="00F6636C">
              <w:rPr>
                <w:rFonts w:cs="Arial"/>
                <w:sz w:val="18"/>
                <w:szCs w:val="18"/>
              </w:rPr>
              <w:t>Insert text</w:t>
            </w:r>
          </w:p>
          <w:p w14:paraId="7751390B" w14:textId="77777777" w:rsidR="00F64B15" w:rsidRPr="00F6636C" w:rsidRDefault="00F64B15" w:rsidP="00E20EFB">
            <w:pPr>
              <w:tabs>
                <w:tab w:val="left" w:pos="1092"/>
              </w:tabs>
              <w:spacing w:before="120" w:after="120"/>
              <w:jc w:val="both"/>
              <w:rPr>
                <w:rFonts w:cs="Arial"/>
                <w:sz w:val="18"/>
                <w:szCs w:val="18"/>
              </w:rPr>
            </w:pPr>
          </w:p>
          <w:p w14:paraId="020665B1" w14:textId="77777777" w:rsidR="00F64B15" w:rsidRPr="00F6636C" w:rsidRDefault="00F64B15" w:rsidP="00E20EFB">
            <w:pPr>
              <w:tabs>
                <w:tab w:val="left" w:pos="1092"/>
              </w:tabs>
              <w:spacing w:before="120" w:after="120"/>
              <w:jc w:val="both"/>
              <w:rPr>
                <w:rFonts w:cs="Arial"/>
                <w:sz w:val="18"/>
                <w:szCs w:val="18"/>
              </w:rPr>
            </w:pPr>
          </w:p>
        </w:tc>
      </w:tr>
    </w:tbl>
    <w:p w14:paraId="76B8977B" w14:textId="77777777" w:rsidR="00F64B15" w:rsidRPr="00F64B15" w:rsidRDefault="00F64B15" w:rsidP="00F64B15">
      <w:pPr>
        <w:rPr>
          <w:lang w:eastAsia="it-IT"/>
        </w:rPr>
      </w:pPr>
    </w:p>
    <w:p w14:paraId="229838E1" w14:textId="77777777" w:rsidR="00FD3D85" w:rsidRDefault="00E536F3" w:rsidP="001E7081">
      <w:pPr>
        <w:pStyle w:val="Heading3"/>
      </w:pPr>
      <w:bookmarkStart w:id="38" w:name="_Toc109214551"/>
      <w:r w:rsidRPr="00434C91">
        <w:t>4</w:t>
      </w:r>
      <w:r w:rsidR="00FD3D85" w:rsidRPr="00434C91">
        <w:t>.</w:t>
      </w:r>
      <w:r w:rsidR="00F64B15" w:rsidRPr="00434C91">
        <w:t>2</w:t>
      </w:r>
      <w:r w:rsidR="00FD3D85" w:rsidRPr="00434C91">
        <w:t xml:space="preserve"> </w:t>
      </w:r>
      <w:r w:rsidR="00B407B6" w:rsidRPr="00434C91">
        <w:t>W</w:t>
      </w:r>
      <w:r w:rsidR="0056613A" w:rsidRPr="00434C91">
        <w:t>ork packages</w:t>
      </w:r>
      <w:bookmarkEnd w:id="37"/>
      <w:r w:rsidR="005959A3">
        <w:t>,</w:t>
      </w:r>
      <w:r w:rsidR="00B407B6" w:rsidRPr="00434C91">
        <w:t xml:space="preserve"> activities</w:t>
      </w:r>
      <w:r w:rsidR="005959A3">
        <w:t>, resources and timing</w:t>
      </w:r>
      <w:bookmarkEnd w:id="38"/>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443451" w:rsidRPr="00BC0C16" w14:paraId="34E041ED" w14:textId="77777777" w:rsidTr="00443451">
        <w:trPr>
          <w:trHeight w:val="588"/>
        </w:trPr>
        <w:tc>
          <w:tcPr>
            <w:tcW w:w="14055" w:type="dxa"/>
            <w:shd w:val="clear" w:color="auto" w:fill="D9D9D9"/>
          </w:tcPr>
          <w:p w14:paraId="44CAD87E" w14:textId="77777777" w:rsidR="00443451" w:rsidRPr="0048244D" w:rsidRDefault="00443451" w:rsidP="00443451">
            <w:pPr>
              <w:pStyle w:val="BodyTextIndent"/>
              <w:spacing w:before="240" w:after="240"/>
              <w:ind w:left="0"/>
              <w:rPr>
                <w:rFonts w:ascii="Arial" w:hAnsi="Arial" w:cs="Arial"/>
                <w:b/>
                <w:noProof w:val="0"/>
                <w:sz w:val="24"/>
                <w:lang w:val="en-GB"/>
              </w:rPr>
            </w:pPr>
            <w:r w:rsidRPr="0048244D">
              <w:rPr>
                <w:rFonts w:ascii="Arial" w:hAnsi="Arial" w:cs="Arial"/>
                <w:b/>
                <w:noProof w:val="0"/>
                <w:sz w:val="20"/>
                <w:lang w:val="en-GB"/>
              </w:rPr>
              <w:t>WORK PACKAGES</w:t>
            </w:r>
          </w:p>
        </w:tc>
      </w:tr>
      <w:tr w:rsidR="00443451" w:rsidRPr="00BC0C16" w14:paraId="070B0D0E" w14:textId="77777777" w:rsidTr="00443451">
        <w:trPr>
          <w:trHeight w:val="1353"/>
        </w:trPr>
        <w:tc>
          <w:tcPr>
            <w:tcW w:w="14055" w:type="dxa"/>
            <w:shd w:val="clear" w:color="auto" w:fill="D9D9D9"/>
          </w:tcPr>
          <w:p w14:paraId="1A4DE702" w14:textId="77777777" w:rsidR="00443451" w:rsidRPr="0048244D" w:rsidRDefault="00443451" w:rsidP="00443451">
            <w:pPr>
              <w:spacing w:before="120" w:after="120"/>
              <w:rPr>
                <w:rFonts w:cs="Arial"/>
                <w:i/>
                <w:sz w:val="16"/>
                <w:szCs w:val="16"/>
              </w:rPr>
            </w:pPr>
            <w:r w:rsidRPr="0048244D">
              <w:rPr>
                <w:rFonts w:cs="Arial"/>
                <w:b/>
                <w:sz w:val="18"/>
                <w:szCs w:val="20"/>
              </w:rPr>
              <w:t>Work packages</w:t>
            </w:r>
          </w:p>
          <w:p w14:paraId="39A3FD43" w14:textId="77777777" w:rsidR="00443451" w:rsidRPr="0048244D" w:rsidRDefault="00443451" w:rsidP="00443451">
            <w:pPr>
              <w:pStyle w:val="BodyTextIndent"/>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6337BC65" w14:textId="77777777" w:rsidR="00443451" w:rsidRPr="00482C25" w:rsidRDefault="00443451" w:rsidP="00443451">
            <w:pPr>
              <w:pStyle w:val="BodyTextIndent"/>
              <w:spacing w:after="60"/>
              <w:ind w:left="0"/>
              <w:rPr>
                <w:rFonts w:ascii="Arial" w:hAnsi="Arial" w:cs="Arial"/>
                <w:i/>
                <w:noProof w:val="0"/>
                <w:sz w:val="16"/>
                <w:szCs w:val="16"/>
                <w:highlight w:val="yellow"/>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A work package means a major sub-division of the project</w:t>
            </w:r>
            <w:r w:rsidRPr="0048244D">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r w:rsidR="00482C25" w:rsidRPr="00482C25">
              <w:rPr>
                <w:rFonts w:ascii="Arial" w:hAnsi="Arial" w:cs="Arial"/>
                <w:i/>
                <w:noProof w:val="0"/>
                <w:sz w:val="16"/>
                <w:szCs w:val="16"/>
                <w:highlight w:val="yellow"/>
                <w:lang w:val="en-GB"/>
              </w:rPr>
              <w:t>Each Work package should have at least ONE Milestone and ONE Deliverable.</w:t>
            </w:r>
          </w:p>
          <w:p w14:paraId="6C434C59" w14:textId="77777777" w:rsidR="00482C25" w:rsidRPr="0048244D" w:rsidRDefault="00482C25" w:rsidP="00443451">
            <w:pPr>
              <w:pStyle w:val="BodyTextIndent"/>
              <w:spacing w:after="60"/>
              <w:ind w:left="0"/>
              <w:rPr>
                <w:rFonts w:ascii="Arial" w:hAnsi="Arial" w:cs="Arial"/>
                <w:i/>
                <w:noProof w:val="0"/>
                <w:sz w:val="16"/>
                <w:szCs w:val="16"/>
                <w:lang w:val="en-GB"/>
              </w:rPr>
            </w:pPr>
            <w:r w:rsidRPr="00482C25">
              <w:rPr>
                <w:rFonts w:ascii="Arial" w:hAnsi="Arial" w:cs="Arial"/>
                <w:i/>
                <w:noProof w:val="0"/>
                <w:sz w:val="16"/>
                <w:szCs w:val="16"/>
                <w:highlight w:val="yellow"/>
                <w:lang w:val="en-GB"/>
              </w:rPr>
              <w:t>A deliverable cannot be in several work packages.</w:t>
            </w:r>
          </w:p>
          <w:p w14:paraId="6CD4F47B" w14:textId="77777777" w:rsidR="00443451" w:rsidRPr="0048244D" w:rsidRDefault="00443451" w:rsidP="00443451">
            <w:pPr>
              <w:pStyle w:val="BodyTextIndent"/>
              <w:spacing w:after="60"/>
              <w:ind w:left="0"/>
              <w:rPr>
                <w:rFonts w:ascii="Arial" w:hAnsi="Arial" w:cs="Arial"/>
                <w:i/>
                <w:noProof w:val="0"/>
                <w:sz w:val="16"/>
                <w:szCs w:val="16"/>
                <w:lang w:val="en-GB"/>
              </w:rPr>
            </w:pPr>
            <w:r w:rsidRPr="00482C25">
              <w:rPr>
                <w:rFonts w:ascii="Arial" w:hAnsi="Arial" w:cs="Arial"/>
                <w:i/>
                <w:noProof w:val="0"/>
                <w:sz w:val="16"/>
                <w:szCs w:val="16"/>
                <w:highlight w:val="yellow"/>
                <w:lang w:val="en-GB"/>
              </w:rPr>
              <w:t>Projects should normally have a minimum of 2 work packages.</w:t>
            </w:r>
            <w:r w:rsidRPr="0048244D">
              <w:rPr>
                <w:rFonts w:ascii="Arial" w:hAnsi="Arial" w:cs="Arial"/>
                <w:i/>
                <w:noProof w:val="0"/>
                <w:sz w:val="16"/>
                <w:szCs w:val="16"/>
                <w:lang w:val="en-GB"/>
              </w:rPr>
              <w:t xml:space="preserve"> </w:t>
            </w:r>
            <w:r w:rsidRPr="00482C25">
              <w:rPr>
                <w:rFonts w:ascii="Arial" w:hAnsi="Arial" w:cs="Arial"/>
                <w:i/>
                <w:noProof w:val="0"/>
                <w:sz w:val="16"/>
                <w:szCs w:val="16"/>
                <w:highlight w:val="yellow"/>
                <w:lang w:val="en-GB"/>
              </w:rPr>
              <w:t>WP1 should cover the management and coordination activities</w:t>
            </w:r>
            <w:r w:rsidRPr="0048244D">
              <w:rPr>
                <w:rFonts w:ascii="Arial" w:hAnsi="Arial" w:cs="Arial"/>
                <w:i/>
                <w:noProof w:val="0"/>
                <w:sz w:val="16"/>
                <w:szCs w:val="16"/>
                <w:lang w:val="en-GB"/>
              </w:rPr>
              <w:t xml:space="preserve">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xml:space="preserve">. </w:t>
            </w:r>
            <w:r w:rsidRPr="004022C5">
              <w:rPr>
                <w:rFonts w:ascii="Arial" w:hAnsi="Arial" w:cs="Arial"/>
                <w:i/>
                <w:noProof w:val="0"/>
                <w:sz w:val="16"/>
                <w:szCs w:val="16"/>
                <w:highlight w:val="yellow"/>
                <w:lang w:val="en-GB"/>
              </w:rPr>
              <w:t xml:space="preserve">WP2 and further WPs should be used for the other project activities. </w:t>
            </w:r>
            <w:r w:rsidRPr="004022C5">
              <w:rPr>
                <w:rFonts w:ascii="Arial" w:hAnsi="Arial" w:cs="Arial"/>
                <w:i/>
                <w:noProof w:val="0"/>
                <w:sz w:val="16"/>
                <w:szCs w:val="16"/>
                <w:lang w:val="en-GB"/>
              </w:rPr>
              <w:t>You</w:t>
            </w:r>
            <w:r w:rsidRPr="0048244D">
              <w:rPr>
                <w:rFonts w:ascii="Arial" w:hAnsi="Arial" w:cs="Arial"/>
                <w:i/>
                <w:noProof w:val="0"/>
                <w:sz w:val="16"/>
                <w:szCs w:val="16"/>
                <w:lang w:val="en-GB"/>
              </w:rPr>
              <w:t xml:space="preserve"> can create as many work packages as needed by copying WP1.</w:t>
            </w:r>
          </w:p>
          <w:p w14:paraId="40B40027" w14:textId="77777777" w:rsidR="00443451" w:rsidRPr="0048244D" w:rsidRDefault="00443451" w:rsidP="00443451">
            <w:pPr>
              <w:pStyle w:val="BodyTextIndent"/>
              <w:spacing w:after="60"/>
              <w:ind w:left="0"/>
              <w:rPr>
                <w:rFonts w:ascii="Arial" w:hAnsi="Arial" w:cs="Arial"/>
                <w:i/>
                <w:sz w:val="16"/>
                <w:szCs w:val="20"/>
              </w:rPr>
            </w:pPr>
            <w:r w:rsidRPr="0048244D">
              <w:rPr>
                <w:rFonts w:ascii="Arial" w:hAnsi="Arial" w:cs="Arial"/>
                <w:i/>
                <w:noProof w:val="0"/>
                <w:sz w:val="16"/>
                <w:szCs w:val="16"/>
                <w:lang w:val="en-GB"/>
              </w:rPr>
              <w:t xml:space="preserve">For very simple projects, </w:t>
            </w:r>
            <w:r w:rsidRPr="0048244D">
              <w:rPr>
                <w:rFonts w:ascii="Arial" w:hAnsi="Arial" w:cs="Arial"/>
                <w:i/>
                <w:sz w:val="16"/>
                <w:szCs w:val="20"/>
              </w:rPr>
              <w:t xml:space="preserve">it is possible to use a single work package for the entire project (WP1 with the project acronym as WP name).  </w:t>
            </w:r>
          </w:p>
          <w:p w14:paraId="5476C08B" w14:textId="77777777" w:rsidR="00CD415F" w:rsidRPr="003B4E22" w:rsidRDefault="00CD415F" w:rsidP="00CD415F">
            <w:pPr>
              <w:widowControl w:val="0"/>
              <w:spacing w:after="60"/>
              <w:rPr>
                <w:rFonts w:cs="Arial"/>
                <w:i/>
                <w:sz w:val="16"/>
                <w:szCs w:val="16"/>
              </w:rPr>
            </w:pPr>
            <w:r w:rsidRPr="00322FD7">
              <w:rPr>
                <w:rFonts w:cs="Arial"/>
                <w:i/>
                <w:sz w:val="16"/>
                <w:szCs w:val="16"/>
              </w:rPr>
              <w:t>Work packages covering financial support to third parties (</w:t>
            </w:r>
            <w:r w:rsidR="006C09D7" w:rsidRPr="006C09D7">
              <w:rPr>
                <w:rFonts w:cs="Arial"/>
                <w:i/>
                <w:noProof/>
                <w:sz w:val="16"/>
                <w:szCs w:val="16"/>
                <w:lang w:val="en-US"/>
              </w:rPr>
              <w:drawing>
                <wp:inline distT="0" distB="0" distL="0" distR="0" wp14:anchorId="4F6B3639" wp14:editId="5F0C08FD">
                  <wp:extent cx="133350" cy="13335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22FD7">
              <w:rPr>
                <w:rFonts w:cs="Arial"/>
                <w:i/>
                <w:sz w:val="16"/>
                <w:szCs w:val="16"/>
              </w:rPr>
              <w:t xml:space="preserve"> only allowed if authorised in the Call document</w:t>
            </w:r>
            <w:r w:rsidRPr="00A94C7D">
              <w:rPr>
                <w:rFonts w:cs="Arial"/>
                <w:i/>
                <w:sz w:val="16"/>
                <w:szCs w:val="16"/>
              </w:rPr>
              <w:t>) must describe the conditions for implementing the support (for grants: max amounts per third party; criteria for calculating the exact amounts, types</w:t>
            </w:r>
            <w:r w:rsidRPr="003B4E22">
              <w:rPr>
                <w:rFonts w:cs="Arial"/>
                <w:i/>
                <w:sz w:val="16"/>
                <w:szCs w:val="16"/>
              </w:rPr>
              <w:t xml:space="preserve"> of activity that qualify (closed list), persons/categories of persons to be supported and criteria and procedures for giving support). </w:t>
            </w:r>
          </w:p>
          <w:p w14:paraId="76E634F5" w14:textId="6C10A4E1" w:rsidR="00443451" w:rsidRPr="00B66F9F" w:rsidRDefault="00443451" w:rsidP="00B66F9F">
            <w:pPr>
              <w:pStyle w:val="ListParagraph"/>
              <w:widowControl w:val="0"/>
              <w:numPr>
                <w:ilvl w:val="0"/>
                <w:numId w:val="21"/>
              </w:numPr>
              <w:spacing w:after="60"/>
              <w:rPr>
                <w:rFonts w:cs="Arial"/>
                <w:i/>
                <w:sz w:val="16"/>
                <w:szCs w:val="18"/>
              </w:rPr>
            </w:pPr>
            <w:r w:rsidRPr="00B66F9F">
              <w:rPr>
                <w:rFonts w:cs="Arial"/>
                <w:i/>
                <w:sz w:val="16"/>
                <w:szCs w:val="16"/>
              </w:rPr>
              <w:t>Enter each activity/milestone/output/outcome/deliverable only once (under one work package).</w:t>
            </w:r>
          </w:p>
          <w:p w14:paraId="334C093C" w14:textId="7440D988" w:rsidR="00B66F9F" w:rsidRPr="00B66F9F" w:rsidRDefault="00B66F9F" w:rsidP="00B66F9F">
            <w:pPr>
              <w:pStyle w:val="ListParagraph"/>
              <w:widowControl w:val="0"/>
              <w:spacing w:after="60"/>
              <w:rPr>
                <w:rFonts w:cs="Arial"/>
                <w:sz w:val="18"/>
                <w:szCs w:val="18"/>
              </w:rPr>
            </w:pPr>
          </w:p>
        </w:tc>
      </w:tr>
      <w:tr w:rsidR="00443451" w:rsidRPr="008F510E" w14:paraId="381BF89C" w14:textId="77777777" w:rsidTr="00443451">
        <w:trPr>
          <w:trHeight w:val="679"/>
        </w:trPr>
        <w:tc>
          <w:tcPr>
            <w:tcW w:w="14055" w:type="dxa"/>
            <w:shd w:val="clear" w:color="auto" w:fill="D9D9D9"/>
          </w:tcPr>
          <w:p w14:paraId="4E0085C9" w14:textId="77777777" w:rsidR="00443451" w:rsidRPr="0048244D" w:rsidRDefault="00443451" w:rsidP="00443451">
            <w:pPr>
              <w:spacing w:before="120" w:after="120"/>
              <w:rPr>
                <w:rFonts w:cs="Arial"/>
                <w:b/>
                <w:sz w:val="18"/>
                <w:szCs w:val="20"/>
              </w:rPr>
            </w:pPr>
            <w:r w:rsidRPr="0048244D">
              <w:rPr>
                <w:rFonts w:cs="Arial"/>
                <w:b/>
                <w:sz w:val="18"/>
                <w:szCs w:val="20"/>
              </w:rPr>
              <w:lastRenderedPageBreak/>
              <w:t>Objectives</w:t>
            </w:r>
          </w:p>
          <w:p w14:paraId="0519569A" w14:textId="77777777" w:rsidR="00443451" w:rsidRPr="0048244D" w:rsidRDefault="00443451" w:rsidP="00443451">
            <w:pPr>
              <w:spacing w:before="120" w:after="120"/>
              <w:rPr>
                <w:rFonts w:cs="Arial"/>
                <w:b/>
                <w:sz w:val="18"/>
                <w:szCs w:val="20"/>
              </w:rPr>
            </w:pPr>
            <w:r w:rsidRPr="0048244D">
              <w:rPr>
                <w:rFonts w:cs="Arial"/>
                <w:i/>
                <w:sz w:val="16"/>
                <w:szCs w:val="18"/>
              </w:rPr>
              <w:t>List the specific objectives to which the work package is linked.</w:t>
            </w:r>
          </w:p>
        </w:tc>
      </w:tr>
      <w:tr w:rsidR="00443451" w:rsidRPr="008F510E" w14:paraId="1BD7851E" w14:textId="77777777" w:rsidTr="00443451">
        <w:trPr>
          <w:trHeight w:val="963"/>
        </w:trPr>
        <w:tc>
          <w:tcPr>
            <w:tcW w:w="14055" w:type="dxa"/>
            <w:shd w:val="clear" w:color="auto" w:fill="D9D9D9"/>
            <w:vAlign w:val="center"/>
          </w:tcPr>
          <w:p w14:paraId="241D4806" w14:textId="77777777" w:rsidR="00443451" w:rsidRPr="0048244D" w:rsidRDefault="00443451" w:rsidP="00443451">
            <w:pPr>
              <w:spacing w:before="120" w:after="120"/>
              <w:rPr>
                <w:rFonts w:cs="Arial"/>
                <w:b/>
                <w:sz w:val="18"/>
                <w:szCs w:val="20"/>
              </w:rPr>
            </w:pPr>
            <w:r w:rsidRPr="0048244D">
              <w:rPr>
                <w:rFonts w:cs="Arial"/>
                <w:b/>
                <w:sz w:val="18"/>
                <w:szCs w:val="20"/>
              </w:rPr>
              <w:t>Activities and division of work (WP description)</w:t>
            </w:r>
          </w:p>
          <w:p w14:paraId="1260CF5F" w14:textId="77777777" w:rsidR="00443451" w:rsidRPr="0048244D" w:rsidRDefault="00443451" w:rsidP="00443451">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2700240A" w14:textId="77777777" w:rsidR="00443451" w:rsidRPr="0048244D" w:rsidRDefault="00443451" w:rsidP="00443451">
            <w:pPr>
              <w:spacing w:after="60"/>
              <w:jc w:val="both"/>
              <w:rPr>
                <w:rFonts w:cs="Arial"/>
                <w:i/>
                <w:sz w:val="16"/>
                <w:szCs w:val="16"/>
              </w:rPr>
            </w:pPr>
            <w:r w:rsidRPr="0048244D">
              <w:rPr>
                <w:rFonts w:cs="Arial"/>
                <w:i/>
                <w:sz w:val="16"/>
                <w:szCs w:val="16"/>
              </w:rPr>
              <w:t xml:space="preserve">Show who is participating in each task: 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4B7353C5" w14:textId="77777777" w:rsidR="00443451" w:rsidRPr="0048244D" w:rsidRDefault="00443451" w:rsidP="00443451">
            <w:pPr>
              <w:spacing w:after="60"/>
              <w:jc w:val="both"/>
              <w:rPr>
                <w:rFonts w:cs="Arial"/>
                <w:i/>
                <w:sz w:val="16"/>
                <w:szCs w:val="16"/>
              </w:rPr>
            </w:pPr>
            <w:r w:rsidRPr="0048244D">
              <w:rPr>
                <w:rFonts w:cs="Arial"/>
                <w:i/>
                <w:sz w:val="16"/>
                <w:szCs w:val="16"/>
              </w:rPr>
              <w:t xml:space="preserve">Add information on other participants’ involvement in the project e.g. subcontractors, in-kind contributions. </w:t>
            </w:r>
          </w:p>
          <w:p w14:paraId="226198FD" w14:textId="77777777" w:rsidR="00443451" w:rsidRPr="0048244D" w:rsidRDefault="00443451" w:rsidP="00443451">
            <w:pPr>
              <w:spacing w:after="60"/>
              <w:rPr>
                <w:rFonts w:cs="Arial"/>
                <w:i/>
                <w:sz w:val="16"/>
                <w:szCs w:val="16"/>
              </w:rPr>
            </w:pPr>
            <w:r w:rsidRPr="0048244D">
              <w:rPr>
                <w:rFonts w:cs="Arial"/>
                <w:b/>
                <w:i/>
                <w:sz w:val="16"/>
                <w:szCs w:val="16"/>
              </w:rPr>
              <w:t>Note:</w:t>
            </w:r>
            <w:r w:rsidRPr="0048244D">
              <w:rPr>
                <w:rFonts w:cs="Arial"/>
                <w:i/>
                <w:sz w:val="16"/>
                <w:szCs w:val="16"/>
              </w:rPr>
              <w:t xml:space="preserve"> </w:t>
            </w:r>
          </w:p>
          <w:p w14:paraId="1536F562" w14:textId="77777777" w:rsidR="00443451" w:rsidRPr="0048244D" w:rsidRDefault="00443451" w:rsidP="00443451">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In-kind contributions for free are cost-neutral, i.e. cannot be declared as cost.</w:t>
            </w:r>
            <w:r w:rsidRPr="0048244D">
              <w:rPr>
                <w:rFonts w:cs="Arial"/>
                <w:color w:val="808080"/>
                <w:sz w:val="14"/>
                <w:szCs w:val="14"/>
              </w:rPr>
              <w:t xml:space="preserve"> </w:t>
            </w:r>
            <w:r w:rsidRPr="0048244D">
              <w:rPr>
                <w:rFonts w:cs="Arial"/>
                <w:i/>
                <w:iCs/>
                <w:sz w:val="16"/>
                <w:szCs w:val="16"/>
              </w:rPr>
              <w:t>Please indicate the in-kind contributions that are provided in the context of the work package.</w:t>
            </w:r>
          </w:p>
          <w:p w14:paraId="78707169" w14:textId="77777777" w:rsidR="00443451" w:rsidRPr="0048244D" w:rsidRDefault="00443451" w:rsidP="00443451">
            <w:pPr>
              <w:spacing w:after="60"/>
              <w:jc w:val="both"/>
              <w:rPr>
                <w:rFonts w:cs="Arial"/>
                <w:i/>
                <w:sz w:val="16"/>
                <w:szCs w:val="20"/>
                <w:shd w:val="clear" w:color="auto" w:fill="D9D9D9"/>
              </w:rPr>
            </w:pPr>
            <w:r w:rsidRPr="0048244D">
              <w:rPr>
                <w:rFonts w:cs="Arial"/>
                <w:i/>
                <w:sz w:val="16"/>
                <w:szCs w:val="20"/>
                <w:shd w:val="clear" w:color="auto" w:fill="D9D9D9"/>
              </w:rPr>
              <w:t>The Coordinator remains fully responsible for the coordination tasks, even if they are delegated to someone else. Coordinator tasks cannot be subcontracted.</w:t>
            </w:r>
          </w:p>
          <w:p w14:paraId="0CBBCDEC" w14:textId="77777777" w:rsidR="00443451" w:rsidRPr="0048244D" w:rsidRDefault="00443451" w:rsidP="00443451">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443451" w:rsidRPr="008F510E" w14:paraId="0F0B7DEB" w14:textId="77777777" w:rsidTr="00443451">
        <w:trPr>
          <w:trHeight w:val="963"/>
        </w:trPr>
        <w:tc>
          <w:tcPr>
            <w:tcW w:w="14055" w:type="dxa"/>
            <w:shd w:val="clear" w:color="auto" w:fill="D9D9D9"/>
            <w:vAlign w:val="center"/>
          </w:tcPr>
          <w:p w14:paraId="361A9416" w14:textId="77777777" w:rsidR="00443451" w:rsidRPr="00CD6F7F" w:rsidRDefault="00443451" w:rsidP="00443451">
            <w:pPr>
              <w:spacing w:before="120" w:after="120"/>
              <w:rPr>
                <w:rFonts w:cs="Arial"/>
                <w:b/>
                <w:sz w:val="18"/>
                <w:szCs w:val="20"/>
              </w:rPr>
            </w:pPr>
            <w:r w:rsidRPr="008F510E">
              <w:rPr>
                <w:rFonts w:cs="Arial"/>
                <w:b/>
                <w:sz w:val="18"/>
                <w:szCs w:val="20"/>
              </w:rPr>
              <w:t>Milestones and deliverables (outputs/outcomes)</w:t>
            </w:r>
          </w:p>
          <w:p w14:paraId="34AFCEB5" w14:textId="77777777" w:rsidR="001428B3" w:rsidRPr="000F2DAD" w:rsidRDefault="001428B3" w:rsidP="001428B3">
            <w:pPr>
              <w:spacing w:after="60"/>
              <w:jc w:val="both"/>
              <w:rPr>
                <w:rFonts w:cs="Arial"/>
                <w:i/>
                <w:iCs/>
                <w:sz w:val="16"/>
                <w:szCs w:val="16"/>
              </w:rPr>
            </w:pPr>
            <w:r w:rsidRPr="002A5B7A">
              <w:rPr>
                <w:rFonts w:cs="Arial"/>
                <w:b/>
                <w:bCs/>
                <w:i/>
                <w:iCs/>
                <w:sz w:val="16"/>
                <w:szCs w:val="16"/>
              </w:rPr>
              <w:t>Milestones</w:t>
            </w:r>
            <w:r w:rsidRPr="002A5B7A">
              <w:rPr>
                <w:rFonts w:cs="Arial"/>
                <w:i/>
                <w:iCs/>
                <w:sz w:val="16"/>
                <w:szCs w:val="16"/>
              </w:rPr>
              <w:t xml:space="preserve"> are control points in the project that help to chart progress (e.g. completion of a key deliverable allowing the next phase of the work to begin). Use them only for major outputs in complex projects, otherwise leave the section empty. Please limit the number of milestones by work package.</w:t>
            </w:r>
          </w:p>
          <w:p w14:paraId="5799D0DE" w14:textId="77777777" w:rsidR="00443451" w:rsidRPr="00DB64E0" w:rsidRDefault="00443451" w:rsidP="001428B3">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14:paraId="42EEA9B1" w14:textId="77777777" w:rsidR="00443451" w:rsidRPr="00DB64E0" w:rsidRDefault="00443451" w:rsidP="00443451">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outputs which are submitted </w:t>
            </w:r>
            <w:r w:rsidRPr="00482C25">
              <w:rPr>
                <w:rFonts w:cs="Arial"/>
                <w:i/>
                <w:sz w:val="16"/>
                <w:szCs w:val="16"/>
                <w:highlight w:val="yellow"/>
              </w:rPr>
              <w:t>to show project progress</w:t>
            </w:r>
            <w:r w:rsidRPr="00DB64E0">
              <w:rPr>
                <w:rFonts w:cs="Arial"/>
                <w:i/>
                <w:sz w:val="16"/>
                <w:szCs w:val="16"/>
              </w:rPr>
              <w:t xml:space="preserve"> (any format). </w:t>
            </w:r>
            <w:r w:rsidRPr="00482C25">
              <w:rPr>
                <w:rFonts w:cs="Arial"/>
                <w:i/>
                <w:sz w:val="16"/>
                <w:szCs w:val="16"/>
                <w:highlight w:val="yellow"/>
              </w:rPr>
              <w:t>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w:t>
            </w:r>
            <w:r w:rsidRPr="00482C25">
              <w:rPr>
                <w:rFonts w:cs="Arial"/>
                <w:i/>
                <w:sz w:val="16"/>
                <w:szCs w:val="16"/>
                <w:highlight w:val="yellow"/>
              </w:rPr>
              <w:t>max 10-15 for the entire project.</w:t>
            </w:r>
            <w:r w:rsidRPr="00DB64E0">
              <w:rPr>
                <w:rFonts w:cs="Arial"/>
                <w:i/>
                <w:sz w:val="16"/>
                <w:szCs w:val="16"/>
              </w:rPr>
              <w:t xml:space="preserve"> You may be asked to further reduce the number during grant preparation.</w:t>
            </w:r>
          </w:p>
          <w:p w14:paraId="58F0CB5C" w14:textId="77777777" w:rsidR="00443451" w:rsidRPr="00785D6D" w:rsidRDefault="00443451" w:rsidP="00443451">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28B65D05" w14:textId="77777777" w:rsidR="00443451" w:rsidRPr="00785D6D" w:rsidRDefault="00443451" w:rsidP="00443451">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771B3F10" w14:textId="77777777" w:rsidR="00443451" w:rsidRDefault="00443451" w:rsidP="00443451">
            <w:pPr>
              <w:spacing w:after="60"/>
              <w:jc w:val="both"/>
              <w:rPr>
                <w:rFonts w:cs="Arial"/>
                <w:i/>
                <w:sz w:val="16"/>
                <w:szCs w:val="16"/>
              </w:rPr>
            </w:pPr>
            <w:r>
              <w:rPr>
                <w:rFonts w:cs="Arial"/>
                <w:i/>
                <w:sz w:val="16"/>
                <w:szCs w:val="16"/>
              </w:rPr>
              <w:t>F</w:t>
            </w:r>
            <w:r w:rsidRPr="009C4902">
              <w:rPr>
                <w:rFonts w:cs="Arial"/>
                <w:i/>
                <w:sz w:val="16"/>
                <w:szCs w:val="16"/>
              </w:rPr>
              <w:t xml:space="preserve">or each deliverable you will have to indicate </w:t>
            </w:r>
            <w:r w:rsidRPr="00482C25">
              <w:rPr>
                <w:rFonts w:cs="Arial"/>
                <w:i/>
                <w:sz w:val="16"/>
                <w:szCs w:val="16"/>
                <w:highlight w:val="yellow"/>
              </w:rPr>
              <w:t>a due month</w:t>
            </w:r>
            <w:r w:rsidRPr="009C4902">
              <w:rPr>
                <w:rFonts w:cs="Arial"/>
                <w:i/>
                <w:sz w:val="16"/>
                <w:szCs w:val="16"/>
              </w:rPr>
              <w:t xml:space="preserve"> by when you commit to upload it in the Portal. </w:t>
            </w:r>
            <w:r w:rsidRPr="00482C25">
              <w:rPr>
                <w:rFonts w:cs="Arial"/>
                <w:i/>
                <w:sz w:val="16"/>
                <w:szCs w:val="16"/>
                <w:highlight w:val="yellow"/>
              </w:rPr>
              <w:t>The due month of the deliverable cannot be outside the duration of the work package</w:t>
            </w:r>
            <w:r w:rsidRPr="009C4902">
              <w:rPr>
                <w:rFonts w:cs="Arial"/>
                <w:i/>
                <w:sz w:val="16"/>
                <w:szCs w:val="16"/>
              </w:rPr>
              <w:t xml:space="preserv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6B4F3621" w14:textId="77777777" w:rsidR="00443451" w:rsidRPr="0018682C" w:rsidRDefault="00443451" w:rsidP="00443451">
            <w:pPr>
              <w:spacing w:after="60"/>
              <w:jc w:val="both"/>
              <w:rPr>
                <w:rFonts w:cs="Arial"/>
                <w:i/>
                <w:sz w:val="16"/>
                <w:szCs w:val="16"/>
              </w:rPr>
            </w:pPr>
            <w:r w:rsidRPr="0018682C">
              <w:rPr>
                <w:rFonts w:cs="Arial"/>
                <w:i/>
                <w:sz w:val="16"/>
                <w:szCs w:val="16"/>
              </w:rPr>
              <w:t>The labels used mean:</w:t>
            </w:r>
          </w:p>
          <w:p w14:paraId="58DC90CA" w14:textId="77777777" w:rsidR="00443451" w:rsidRPr="00434C91" w:rsidRDefault="00443451" w:rsidP="00443451">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6C09D7" w:rsidRPr="006C09D7">
              <w:rPr>
                <w:rFonts w:cs="Arial"/>
                <w:noProof/>
                <w:sz w:val="18"/>
                <w:szCs w:val="18"/>
                <w:lang w:val="en-US"/>
              </w:rPr>
              <w:drawing>
                <wp:inline distT="0" distB="0" distL="0" distR="0" wp14:anchorId="35221B76" wp14:editId="78845DB3">
                  <wp:extent cx="133350" cy="133350"/>
                  <wp:effectExtent l="0" t="0" r="0" b="0"/>
                  <wp:docPr id="1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20AB7884" w14:textId="77777777" w:rsidR="00443451" w:rsidRPr="006A6B92" w:rsidRDefault="00443451" w:rsidP="00443451">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6D3B1F57" w14:textId="77777777" w:rsidR="00443451" w:rsidRDefault="00443451" w:rsidP="00443451">
            <w:pPr>
              <w:spacing w:after="120"/>
              <w:ind w:left="408"/>
              <w:rPr>
                <w:bCs/>
                <w:i/>
                <w:color w:val="595959" w:themeColor="text1" w:themeTint="A6"/>
                <w:sz w:val="16"/>
                <w:szCs w:val="18"/>
                <w:lang w:val="pt-PT"/>
              </w:rPr>
            </w:pPr>
            <w:r>
              <w:rPr>
                <w:rFonts w:cs="Arial"/>
                <w:i/>
                <w:sz w:val="16"/>
                <w:szCs w:val="16"/>
                <w:lang w:val="pt-PT" w:eastAsia="ko-KR"/>
              </w:rPr>
              <w:t xml:space="preserve">EU </w:t>
            </w:r>
            <w:proofErr w:type="spellStart"/>
            <w:r w:rsidRPr="00E0573F">
              <w:rPr>
                <w:bCs/>
                <w:i/>
                <w:sz w:val="16"/>
                <w:szCs w:val="18"/>
                <w:lang w:val="fr-BE"/>
              </w:rPr>
              <w:t>classified</w:t>
            </w:r>
            <w:proofErr w:type="spellEnd"/>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fldChar w:fldCharType="begin"/>
            </w:r>
            <w:r w:rsidRPr="000B16CA">
              <w:rPr>
                <w:lang w:val="fr-FR"/>
              </w:rPr>
              <w:instrText>HYPERLINK "https://eur-lex.europa.eu/legal-content/EN/ALL/?uri=CELEX:32015D0444&amp;qid=1586092489803"</w:instrText>
            </w:r>
            <w:r>
              <w:fldChar w:fldCharType="separate"/>
            </w:r>
            <w:r w:rsidRPr="008F510E">
              <w:rPr>
                <w:rStyle w:val="Hyperlink"/>
                <w:bCs/>
                <w:i/>
                <w:sz w:val="16"/>
                <w:szCs w:val="18"/>
                <w:lang w:val="pt-PT"/>
              </w:rPr>
              <w:t>2015/444</w:t>
            </w:r>
            <w:r>
              <w:rPr>
                <w:rStyle w:val="Hyperlink"/>
                <w:bCs/>
                <w:i/>
                <w:sz w:val="16"/>
                <w:szCs w:val="18"/>
                <w:lang w:val="pt-PT"/>
              </w:rPr>
              <w:fldChar w:fldCharType="end"/>
            </w:r>
            <w:r w:rsidRPr="008F510E">
              <w:rPr>
                <w:rStyle w:val="Hyperlink"/>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p w14:paraId="102E4013" w14:textId="77777777" w:rsidR="008B45DC" w:rsidRDefault="008B45DC" w:rsidP="00443451">
            <w:pPr>
              <w:spacing w:after="120"/>
              <w:ind w:left="408"/>
              <w:rPr>
                <w:rFonts w:cs="Arial"/>
                <w:i/>
                <w:sz w:val="16"/>
                <w:szCs w:val="16"/>
              </w:rPr>
            </w:pPr>
          </w:p>
          <w:p w14:paraId="595CC8EE" w14:textId="77777777" w:rsidR="008B45DC" w:rsidRPr="008B45DC" w:rsidRDefault="008B45DC" w:rsidP="008B45DC">
            <w:pPr>
              <w:pStyle w:val="BodyTextIndent"/>
              <w:spacing w:before="60" w:after="120"/>
              <w:ind w:left="0"/>
              <w:rPr>
                <w:rFonts w:ascii="Arial" w:hAnsi="Arial" w:cs="Arial"/>
                <w:sz w:val="16"/>
                <w:szCs w:val="16"/>
                <w:highlight w:val="yellow"/>
              </w:rPr>
            </w:pPr>
            <w:r w:rsidRPr="008B45DC">
              <w:rPr>
                <w:rFonts w:ascii="Arial" w:hAnsi="Arial" w:cs="Arial"/>
                <w:sz w:val="16"/>
                <w:szCs w:val="16"/>
                <w:highlight w:val="yellow"/>
              </w:rPr>
              <w:t xml:space="preserve">Indicate expected deliverables (&amp; outcomes) produced by the project. Always highlight the different outputs – </w:t>
            </w:r>
            <w:r w:rsidRPr="002038E6">
              <w:rPr>
                <w:rFonts w:ascii="Arial" w:hAnsi="Arial" w:cs="Arial"/>
                <w:b/>
                <w:bCs/>
                <w:sz w:val="16"/>
                <w:szCs w:val="16"/>
                <w:highlight w:val="yellow"/>
              </w:rPr>
              <w:t>Work Items</w:t>
            </w:r>
            <w:r w:rsidRPr="008B45DC">
              <w:rPr>
                <w:rFonts w:ascii="Arial" w:hAnsi="Arial" w:cs="Arial"/>
                <w:sz w:val="16"/>
                <w:szCs w:val="16"/>
                <w:highlight w:val="yellow"/>
              </w:rPr>
              <w:t xml:space="preserve"> and </w:t>
            </w:r>
            <w:r w:rsidRPr="002038E6">
              <w:rPr>
                <w:rFonts w:ascii="Arial" w:hAnsi="Arial" w:cs="Arial"/>
                <w:b/>
                <w:bCs/>
                <w:sz w:val="16"/>
                <w:szCs w:val="16"/>
                <w:highlight w:val="yellow"/>
              </w:rPr>
              <w:t>titles</w:t>
            </w:r>
            <w:r w:rsidRPr="008B45DC">
              <w:rPr>
                <w:rFonts w:ascii="Arial" w:hAnsi="Arial" w:cs="Arial"/>
                <w:sz w:val="16"/>
                <w:szCs w:val="16"/>
                <w:highlight w:val="yellow"/>
              </w:rPr>
              <w:t xml:space="preserve"> are necessary.</w:t>
            </w:r>
          </w:p>
          <w:p w14:paraId="57953CDC" w14:textId="77777777" w:rsidR="008B45DC" w:rsidRDefault="008B45DC" w:rsidP="008B45DC">
            <w:pPr>
              <w:pStyle w:val="BodyTextIndent"/>
              <w:spacing w:before="60" w:after="120"/>
              <w:ind w:left="0"/>
              <w:rPr>
                <w:rFonts w:ascii="Arial" w:hAnsi="Arial" w:cs="Arial"/>
                <w:sz w:val="16"/>
                <w:szCs w:val="16"/>
                <w:highlight w:val="yellow"/>
              </w:rPr>
            </w:pPr>
            <w:r w:rsidRPr="008B45DC">
              <w:rPr>
                <w:rFonts w:ascii="Arial" w:hAnsi="Arial" w:cs="Arial"/>
                <w:sz w:val="16"/>
                <w:szCs w:val="16"/>
                <w:highlight w:val="yellow"/>
              </w:rPr>
              <w:t>Include the quality management approach</w:t>
            </w:r>
          </w:p>
          <w:p w14:paraId="7CE5982A" w14:textId="3EC8BB9A" w:rsidR="008B45DC" w:rsidRPr="002A4FCE" w:rsidRDefault="008B45DC" w:rsidP="002A4FCE">
            <w:pPr>
              <w:pStyle w:val="BodyTextIndent"/>
              <w:spacing w:before="60" w:after="120"/>
              <w:ind w:left="0"/>
              <w:rPr>
                <w:rFonts w:ascii="Arial" w:hAnsi="Arial" w:cs="Arial"/>
                <w:sz w:val="16"/>
                <w:szCs w:val="16"/>
                <w:highlight w:val="yellow"/>
              </w:rPr>
            </w:pPr>
            <w:r w:rsidRPr="008B45DC">
              <w:rPr>
                <w:rFonts w:ascii="Arial" w:hAnsi="Arial" w:cs="Arial"/>
                <w:sz w:val="16"/>
                <w:szCs w:val="16"/>
                <w:highlight w:val="yellow"/>
              </w:rPr>
              <w:lastRenderedPageBreak/>
              <w:t>Duration of the action is for the Reference Body to decide – do not be over-ambitious as this can result in requests for amendment if timings go aw</w:t>
            </w:r>
            <w:r w:rsidR="00370B61">
              <w:rPr>
                <w:rFonts w:ascii="Arial" w:hAnsi="Arial" w:cs="Arial"/>
                <w:sz w:val="16"/>
                <w:szCs w:val="16"/>
                <w:highlight w:val="yellow"/>
              </w:rPr>
              <w:t>a</w:t>
            </w:r>
            <w:r w:rsidRPr="008B45DC">
              <w:rPr>
                <w:rFonts w:ascii="Arial" w:hAnsi="Arial" w:cs="Arial"/>
                <w:sz w:val="16"/>
                <w:szCs w:val="16"/>
                <w:highlight w:val="yellow"/>
              </w:rPr>
              <w:t>y and the EISMEA may not agree. Should the action require 30 months then this may be agreed.</w:t>
            </w:r>
          </w:p>
        </w:tc>
      </w:tr>
    </w:tbl>
    <w:p w14:paraId="46EA612F" w14:textId="77777777" w:rsidR="00443451" w:rsidRDefault="00443451" w:rsidP="00443451">
      <w:pPr>
        <w:rPr>
          <w:lang w:eastAsia="it-IT"/>
        </w:rPr>
      </w:pPr>
    </w:p>
    <w:p w14:paraId="289F267C" w14:textId="77777777" w:rsidR="0020339C" w:rsidRPr="004B45A0" w:rsidRDefault="0020339C" w:rsidP="001E7081">
      <w:pPr>
        <w:pStyle w:val="Heading4"/>
        <w:rPr>
          <w:sz w:val="18"/>
        </w:rPr>
      </w:pPr>
      <w:bookmarkStart w:id="39" w:name="_Toc109214552"/>
      <w:r w:rsidRPr="004B45A0">
        <w:t xml:space="preserve">Work </w:t>
      </w:r>
      <w:r w:rsidR="00110622">
        <w:t>P</w:t>
      </w:r>
      <w:r w:rsidRPr="001665A1">
        <w:t>ackage</w:t>
      </w:r>
      <w:r w:rsidRPr="004B45A0">
        <w:t xml:space="preserve"> </w:t>
      </w:r>
      <w:r w:rsidR="00664CCA">
        <w:t>1</w:t>
      </w:r>
      <w:bookmarkEnd w:id="39"/>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5D2D2AEE" w14:textId="77777777" w:rsidTr="006478BE">
        <w:trPr>
          <w:trHeight w:val="417"/>
        </w:trPr>
        <w:tc>
          <w:tcPr>
            <w:tcW w:w="5000" w:type="pct"/>
            <w:gridSpan w:val="16"/>
            <w:shd w:val="clear" w:color="auto" w:fill="D9D9D9"/>
          </w:tcPr>
          <w:p w14:paraId="7C9437CA" w14:textId="79B5431F" w:rsidR="003A2070" w:rsidRPr="0073190E" w:rsidRDefault="0020339C" w:rsidP="002E49B9">
            <w:pPr>
              <w:spacing w:before="240" w:after="240"/>
              <w:rPr>
                <w:rFonts w:cs="Arial"/>
                <w:b/>
              </w:rPr>
            </w:pPr>
            <w:r w:rsidRPr="00DC0AD1">
              <w:rPr>
                <w:rFonts w:cs="Arial"/>
                <w:b/>
              </w:rPr>
              <w:t xml:space="preserve">Work </w:t>
            </w:r>
            <w:r w:rsidR="007C2526">
              <w:rPr>
                <w:rFonts w:cs="Arial"/>
                <w:b/>
              </w:rPr>
              <w:t>P</w:t>
            </w:r>
            <w:r w:rsidRPr="00DC0AD1">
              <w:rPr>
                <w:rFonts w:cs="Arial"/>
                <w:b/>
              </w:rPr>
              <w:t xml:space="preserve">ackage </w:t>
            </w:r>
            <w:r w:rsidR="00664CCA">
              <w:rPr>
                <w:rFonts w:cs="Arial"/>
                <w:b/>
              </w:rPr>
              <w:t>1</w:t>
            </w:r>
            <w:r w:rsidRPr="00DC0AD1">
              <w:rPr>
                <w:rFonts w:cs="Arial"/>
                <w:b/>
              </w:rPr>
              <w:t>:</w:t>
            </w:r>
            <w:r w:rsidR="00D86031">
              <w:rPr>
                <w:rFonts w:cs="Arial"/>
                <w:b/>
              </w:rPr>
              <w:t xml:space="preserve"> </w:t>
            </w:r>
            <w:proofErr w:type="spellStart"/>
            <w:r w:rsidR="00B66F9F" w:rsidRPr="00B66F9F">
              <w:rPr>
                <w:rFonts w:cs="Arial"/>
                <w:i/>
              </w:rPr>
              <w:t>eg</w:t>
            </w:r>
            <w:proofErr w:type="spellEnd"/>
            <w:r w:rsidR="00B66F9F">
              <w:rPr>
                <w:rFonts w:cs="Arial"/>
                <w:b/>
              </w:rPr>
              <w:t xml:space="preserve">: </w:t>
            </w:r>
            <w:r w:rsidR="00086534" w:rsidRPr="00A74FAA">
              <w:rPr>
                <w:rFonts w:cs="Arial"/>
                <w:b/>
              </w:rPr>
              <w:t xml:space="preserve">Project management </w:t>
            </w:r>
            <w:r w:rsidR="00296D3A" w:rsidRPr="00434C91">
              <w:rPr>
                <w:rFonts w:cs="Arial"/>
                <w:b/>
              </w:rPr>
              <w:t>and</w:t>
            </w:r>
            <w:r w:rsidR="00086534" w:rsidRPr="00434C91">
              <w:rPr>
                <w:rFonts w:cs="Arial"/>
                <w:b/>
              </w:rPr>
              <w:t xml:space="preserve"> coor</w:t>
            </w:r>
            <w:r w:rsidR="00086534" w:rsidRPr="00A74FAA">
              <w:rPr>
                <w:rFonts w:cs="Arial"/>
                <w:b/>
              </w:rPr>
              <w:t>dination</w:t>
            </w:r>
          </w:p>
        </w:tc>
      </w:tr>
      <w:tr w:rsidR="00110622" w:rsidRPr="00BC0C16" w14:paraId="29730EA6" w14:textId="77777777" w:rsidTr="000850F4">
        <w:trPr>
          <w:trHeight w:val="37"/>
        </w:trPr>
        <w:tc>
          <w:tcPr>
            <w:tcW w:w="864" w:type="pct"/>
            <w:gridSpan w:val="3"/>
            <w:shd w:val="clear" w:color="auto" w:fill="D9D9D9"/>
          </w:tcPr>
          <w:p w14:paraId="28D4D1B1" w14:textId="77777777" w:rsidR="00110622" w:rsidRPr="002D63B4" w:rsidRDefault="00110622" w:rsidP="00110622">
            <w:pPr>
              <w:spacing w:before="120" w:after="120"/>
              <w:rPr>
                <w:rFonts w:cs="Arial"/>
                <w:b/>
                <w:sz w:val="16"/>
                <w:szCs w:val="18"/>
              </w:rPr>
            </w:pPr>
            <w:r w:rsidRPr="002D63B4">
              <w:rPr>
                <w:rFonts w:cs="Arial"/>
                <w:b/>
                <w:sz w:val="18"/>
                <w:szCs w:val="18"/>
              </w:rPr>
              <w:t>Duration:</w:t>
            </w:r>
          </w:p>
        </w:tc>
        <w:tc>
          <w:tcPr>
            <w:tcW w:w="564" w:type="pct"/>
            <w:gridSpan w:val="2"/>
          </w:tcPr>
          <w:p w14:paraId="077D35FE" w14:textId="77777777" w:rsidR="00110622" w:rsidRPr="001E7081" w:rsidRDefault="00110622" w:rsidP="00110622">
            <w:pPr>
              <w:spacing w:before="120" w:after="120"/>
              <w:rPr>
                <w:sz w:val="18"/>
              </w:rPr>
            </w:pPr>
            <w:r w:rsidRPr="001E7081">
              <w:rPr>
                <w:sz w:val="18"/>
                <w:szCs w:val="16"/>
              </w:rPr>
              <w:t>M</w:t>
            </w:r>
            <w:r w:rsidRPr="004A0F2F">
              <w:rPr>
                <w:sz w:val="18"/>
                <w:szCs w:val="16"/>
                <w:highlight w:val="lightGray"/>
              </w:rPr>
              <w:t>X</w:t>
            </w:r>
            <w:r w:rsidRPr="001E7081">
              <w:rPr>
                <w:sz w:val="18"/>
                <w:szCs w:val="16"/>
              </w:rPr>
              <w:t xml:space="preserve"> - M</w:t>
            </w:r>
            <w:r w:rsidRPr="004A0F2F">
              <w:rPr>
                <w:sz w:val="18"/>
                <w:szCs w:val="16"/>
                <w:highlight w:val="lightGray"/>
              </w:rPr>
              <w:t>X</w:t>
            </w:r>
            <w:r w:rsidRPr="001E7081" w:rsidDel="00F96F7C">
              <w:rPr>
                <w:sz w:val="18"/>
                <w:szCs w:val="16"/>
              </w:rPr>
              <w:t xml:space="preserve"> </w:t>
            </w:r>
          </w:p>
        </w:tc>
        <w:tc>
          <w:tcPr>
            <w:tcW w:w="1437" w:type="pct"/>
            <w:gridSpan w:val="4"/>
            <w:shd w:val="clear" w:color="auto" w:fill="D9D9D9"/>
          </w:tcPr>
          <w:p w14:paraId="698CF7B6" w14:textId="77777777" w:rsidR="00110622" w:rsidRPr="002D63B4" w:rsidRDefault="00110622" w:rsidP="00110622">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135" w:type="pct"/>
            <w:gridSpan w:val="7"/>
          </w:tcPr>
          <w:p w14:paraId="6007E1EC" w14:textId="482636BE" w:rsidR="00110622" w:rsidRPr="001E7081" w:rsidRDefault="00482C25" w:rsidP="00110622">
            <w:pPr>
              <w:spacing w:before="120" w:after="120"/>
              <w:rPr>
                <w:rFonts w:cs="Arial"/>
                <w:b/>
                <w:sz w:val="18"/>
                <w:szCs w:val="18"/>
              </w:rPr>
            </w:pPr>
            <w:r w:rsidRPr="002A4FCE">
              <w:rPr>
                <w:rFonts w:cs="Arial"/>
                <w:sz w:val="18"/>
                <w:szCs w:val="18"/>
              </w:rPr>
              <w:t xml:space="preserve">ETSI </w:t>
            </w:r>
          </w:p>
        </w:tc>
      </w:tr>
      <w:tr w:rsidR="00110622" w:rsidRPr="00BC0C16" w14:paraId="000C0D3F" w14:textId="77777777" w:rsidTr="006478BE">
        <w:tc>
          <w:tcPr>
            <w:tcW w:w="5000" w:type="pct"/>
            <w:gridSpan w:val="16"/>
            <w:shd w:val="clear" w:color="auto" w:fill="D9D9D9"/>
          </w:tcPr>
          <w:p w14:paraId="3E05D012" w14:textId="77777777" w:rsidR="00110622" w:rsidRPr="002D63B4" w:rsidRDefault="00110622" w:rsidP="00E22482">
            <w:pPr>
              <w:spacing w:before="120" w:after="120"/>
              <w:rPr>
                <w:rFonts w:cs="Arial"/>
                <w:b/>
                <w:sz w:val="18"/>
                <w:szCs w:val="20"/>
              </w:rPr>
            </w:pPr>
            <w:r>
              <w:rPr>
                <w:rFonts w:cs="Arial"/>
                <w:b/>
                <w:sz w:val="18"/>
                <w:szCs w:val="20"/>
              </w:rPr>
              <w:t>Objectives</w:t>
            </w:r>
          </w:p>
        </w:tc>
      </w:tr>
      <w:tr w:rsidR="00110622" w:rsidRPr="001E7081" w14:paraId="5E19E41F" w14:textId="77777777" w:rsidTr="006478BE">
        <w:trPr>
          <w:trHeight w:val="37"/>
        </w:trPr>
        <w:tc>
          <w:tcPr>
            <w:tcW w:w="5000" w:type="pct"/>
            <w:gridSpan w:val="16"/>
          </w:tcPr>
          <w:p w14:paraId="6964E108" w14:textId="77777777" w:rsidR="00110622" w:rsidRPr="001E7081" w:rsidRDefault="00110622" w:rsidP="00110622">
            <w:pPr>
              <w:numPr>
                <w:ilvl w:val="0"/>
                <w:numId w:val="10"/>
              </w:numPr>
              <w:spacing w:before="120" w:after="120"/>
              <w:rPr>
                <w:sz w:val="18"/>
              </w:rPr>
            </w:pPr>
          </w:p>
        </w:tc>
      </w:tr>
      <w:tr w:rsidR="00110622" w:rsidRPr="004459AE" w14:paraId="2563B8D1" w14:textId="77777777" w:rsidTr="00510989">
        <w:tc>
          <w:tcPr>
            <w:tcW w:w="5000" w:type="pct"/>
            <w:gridSpan w:val="16"/>
            <w:shd w:val="clear" w:color="auto" w:fill="D9D9D9"/>
          </w:tcPr>
          <w:p w14:paraId="2251562D" w14:textId="77777777" w:rsidR="001A59A5" w:rsidRPr="00E22482" w:rsidRDefault="004A5825" w:rsidP="00E22482">
            <w:pPr>
              <w:spacing w:before="120" w:after="120"/>
              <w:rPr>
                <w:rFonts w:cs="Arial"/>
                <w:b/>
                <w:sz w:val="18"/>
                <w:szCs w:val="20"/>
              </w:rPr>
            </w:pPr>
            <w:r w:rsidRPr="00193F0E">
              <w:rPr>
                <w:rFonts w:cs="Arial"/>
                <w:b/>
                <w:sz w:val="18"/>
                <w:szCs w:val="20"/>
              </w:rPr>
              <w:t>A</w:t>
            </w:r>
            <w:r w:rsidR="00110622" w:rsidRPr="00193F0E">
              <w:rPr>
                <w:rFonts w:cs="Arial"/>
                <w:b/>
                <w:sz w:val="18"/>
                <w:szCs w:val="20"/>
              </w:rPr>
              <w:t>ctivities and division of work</w:t>
            </w:r>
            <w:r w:rsidR="00A459FC">
              <w:rPr>
                <w:rFonts w:cs="Arial"/>
                <w:b/>
                <w:sz w:val="18"/>
                <w:szCs w:val="20"/>
              </w:rPr>
              <w:t xml:space="preserve"> </w:t>
            </w:r>
            <w:r w:rsidR="00A459FC" w:rsidRPr="00D17DB7">
              <w:rPr>
                <w:rFonts w:cs="Arial"/>
                <w:b/>
                <w:sz w:val="18"/>
                <w:szCs w:val="20"/>
              </w:rPr>
              <w:t>(WP description)</w:t>
            </w:r>
          </w:p>
        </w:tc>
      </w:tr>
      <w:tr w:rsidR="00110622" w:rsidRPr="004459AE" w14:paraId="519E26E9" w14:textId="77777777" w:rsidTr="00EB71A0">
        <w:trPr>
          <w:trHeight w:val="372"/>
        </w:trPr>
        <w:tc>
          <w:tcPr>
            <w:tcW w:w="404" w:type="pct"/>
            <w:vMerge w:val="restart"/>
            <w:shd w:val="clear" w:color="auto" w:fill="E6E6E6"/>
          </w:tcPr>
          <w:p w14:paraId="7DB5F3CD" w14:textId="77777777" w:rsidR="00110622" w:rsidRPr="00434C91" w:rsidRDefault="00110622" w:rsidP="00110622">
            <w:pPr>
              <w:spacing w:before="120" w:after="0"/>
              <w:jc w:val="center"/>
              <w:rPr>
                <w:rFonts w:cs="Arial"/>
                <w:sz w:val="18"/>
                <w:szCs w:val="18"/>
              </w:rPr>
            </w:pPr>
            <w:r w:rsidRPr="00434C91">
              <w:rPr>
                <w:rFonts w:cs="Arial"/>
                <w:sz w:val="18"/>
                <w:szCs w:val="18"/>
              </w:rPr>
              <w:t>Task No</w:t>
            </w:r>
          </w:p>
          <w:p w14:paraId="4857036C"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(continuous numbering linked to WP)</w:t>
            </w:r>
          </w:p>
        </w:tc>
        <w:tc>
          <w:tcPr>
            <w:tcW w:w="1263" w:type="pct"/>
            <w:gridSpan w:val="5"/>
            <w:vMerge w:val="restart"/>
            <w:shd w:val="clear" w:color="auto" w:fill="E6E6E6"/>
          </w:tcPr>
          <w:p w14:paraId="4D2B1B21" w14:textId="77777777" w:rsidR="00110622" w:rsidRPr="00434C91" w:rsidRDefault="00110622" w:rsidP="00110622">
            <w:pPr>
              <w:spacing w:before="120" w:after="120"/>
              <w:jc w:val="center"/>
              <w:rPr>
                <w:rFonts w:cs="Arial"/>
                <w:sz w:val="18"/>
                <w:szCs w:val="18"/>
              </w:rPr>
            </w:pPr>
            <w:r w:rsidRPr="00434C91">
              <w:rPr>
                <w:rFonts w:cs="Arial"/>
                <w:sz w:val="18"/>
                <w:szCs w:val="18"/>
              </w:rPr>
              <w:t>Task Name</w:t>
            </w:r>
          </w:p>
        </w:tc>
        <w:tc>
          <w:tcPr>
            <w:tcW w:w="1464" w:type="pct"/>
            <w:gridSpan w:val="5"/>
            <w:vMerge w:val="restart"/>
            <w:shd w:val="clear" w:color="auto" w:fill="E6E6E6"/>
          </w:tcPr>
          <w:p w14:paraId="09BC931D" w14:textId="77777777" w:rsidR="00110622" w:rsidRPr="00434C91" w:rsidRDefault="00110622" w:rsidP="00110622">
            <w:pPr>
              <w:spacing w:before="120" w:after="120"/>
              <w:jc w:val="center"/>
              <w:rPr>
                <w:rFonts w:cs="Arial"/>
                <w:sz w:val="18"/>
                <w:szCs w:val="18"/>
              </w:rPr>
            </w:pPr>
            <w:r w:rsidRPr="00434C91">
              <w:rPr>
                <w:rFonts w:cs="Arial"/>
                <w:sz w:val="18"/>
                <w:szCs w:val="18"/>
              </w:rPr>
              <w:t>Description</w:t>
            </w:r>
          </w:p>
        </w:tc>
        <w:tc>
          <w:tcPr>
            <w:tcW w:w="1167" w:type="pct"/>
            <w:gridSpan w:val="4"/>
            <w:shd w:val="clear" w:color="auto" w:fill="E6E6E6"/>
          </w:tcPr>
          <w:p w14:paraId="22647603" w14:textId="1F720E64" w:rsidR="00110622" w:rsidRPr="00434C91" w:rsidRDefault="00110622" w:rsidP="00110622">
            <w:pPr>
              <w:spacing w:before="120" w:after="120"/>
              <w:jc w:val="center"/>
              <w:rPr>
                <w:rFonts w:cs="Arial"/>
                <w:sz w:val="18"/>
                <w:szCs w:val="18"/>
              </w:rPr>
            </w:pPr>
            <w:r w:rsidRPr="00434C91">
              <w:rPr>
                <w:rFonts w:cs="Arial"/>
                <w:sz w:val="18"/>
                <w:szCs w:val="18"/>
              </w:rPr>
              <w:t>Participant</w:t>
            </w:r>
            <w:r w:rsidR="00EB71A0" w:rsidRPr="00434C91">
              <w:rPr>
                <w:rFonts w:cs="Arial"/>
                <w:sz w:val="18"/>
                <w:szCs w:val="18"/>
              </w:rPr>
              <w:t>s</w:t>
            </w:r>
            <w:r w:rsidR="008B45DC">
              <w:rPr>
                <w:rFonts w:cs="Arial"/>
                <w:sz w:val="18"/>
                <w:szCs w:val="18"/>
              </w:rPr>
              <w:t xml:space="preserve"> </w:t>
            </w:r>
          </w:p>
        </w:tc>
        <w:tc>
          <w:tcPr>
            <w:tcW w:w="702" w:type="pct"/>
            <w:vMerge w:val="restart"/>
            <w:shd w:val="clear" w:color="auto" w:fill="E6E6E6"/>
          </w:tcPr>
          <w:p w14:paraId="03100698" w14:textId="77777777" w:rsidR="00110622" w:rsidRPr="001E7081" w:rsidRDefault="00110622" w:rsidP="0011062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18D99CDC" w14:textId="77777777" w:rsidR="00110622" w:rsidRPr="001E7081" w:rsidRDefault="00110622" w:rsidP="00110622">
            <w:pPr>
              <w:spacing w:after="0"/>
              <w:jc w:val="center"/>
              <w:rPr>
                <w:rFonts w:cs="Arial"/>
                <w:color w:val="808080"/>
                <w:sz w:val="16"/>
                <w:szCs w:val="18"/>
              </w:rPr>
            </w:pPr>
            <w:r w:rsidRPr="001E7081">
              <w:rPr>
                <w:rFonts w:cs="Arial"/>
                <w:color w:val="808080"/>
                <w:sz w:val="16"/>
                <w:szCs w:val="18"/>
              </w:rPr>
              <w:t>(Yes/No and which)</w:t>
            </w:r>
          </w:p>
          <w:p w14:paraId="6F635AC5" w14:textId="77777777" w:rsidR="00110622" w:rsidRPr="001E7081" w:rsidRDefault="00110622" w:rsidP="00110622">
            <w:pPr>
              <w:spacing w:after="120"/>
              <w:jc w:val="center"/>
              <w:rPr>
                <w:rFonts w:cs="Arial"/>
                <w:sz w:val="18"/>
                <w:szCs w:val="18"/>
              </w:rPr>
            </w:pPr>
          </w:p>
        </w:tc>
      </w:tr>
      <w:tr w:rsidR="00110622" w:rsidRPr="004459AE" w14:paraId="1AD9BA6B" w14:textId="77777777" w:rsidTr="00EB71A0">
        <w:trPr>
          <w:trHeight w:val="372"/>
        </w:trPr>
        <w:tc>
          <w:tcPr>
            <w:tcW w:w="404" w:type="pct"/>
            <w:vMerge/>
            <w:shd w:val="clear" w:color="auto" w:fill="E6E6E6"/>
          </w:tcPr>
          <w:p w14:paraId="3B478F7D" w14:textId="77777777" w:rsidR="00110622" w:rsidRPr="00434C91" w:rsidRDefault="00110622" w:rsidP="00110622">
            <w:pPr>
              <w:spacing w:before="120" w:after="0"/>
              <w:jc w:val="center"/>
              <w:rPr>
                <w:rFonts w:cs="Arial"/>
                <w:sz w:val="18"/>
                <w:szCs w:val="18"/>
              </w:rPr>
            </w:pPr>
          </w:p>
        </w:tc>
        <w:tc>
          <w:tcPr>
            <w:tcW w:w="1263" w:type="pct"/>
            <w:gridSpan w:val="5"/>
            <w:vMerge/>
            <w:shd w:val="clear" w:color="auto" w:fill="E6E6E6"/>
          </w:tcPr>
          <w:p w14:paraId="435875E4" w14:textId="77777777" w:rsidR="00110622" w:rsidRPr="00434C91" w:rsidRDefault="00110622" w:rsidP="00110622">
            <w:pPr>
              <w:spacing w:before="120" w:after="120"/>
              <w:jc w:val="center"/>
              <w:rPr>
                <w:rFonts w:cs="Arial"/>
                <w:sz w:val="18"/>
                <w:szCs w:val="18"/>
              </w:rPr>
            </w:pPr>
          </w:p>
        </w:tc>
        <w:tc>
          <w:tcPr>
            <w:tcW w:w="1464" w:type="pct"/>
            <w:gridSpan w:val="5"/>
            <w:vMerge/>
            <w:shd w:val="clear" w:color="auto" w:fill="E6E6E6"/>
          </w:tcPr>
          <w:p w14:paraId="33AF909C" w14:textId="77777777" w:rsidR="00110622" w:rsidRPr="00434C91" w:rsidRDefault="00110622" w:rsidP="00110622">
            <w:pPr>
              <w:spacing w:before="120" w:after="120"/>
              <w:jc w:val="center"/>
              <w:rPr>
                <w:rFonts w:cs="Arial"/>
                <w:sz w:val="18"/>
                <w:szCs w:val="18"/>
              </w:rPr>
            </w:pPr>
          </w:p>
        </w:tc>
        <w:tc>
          <w:tcPr>
            <w:tcW w:w="763" w:type="pct"/>
            <w:gridSpan w:val="2"/>
            <w:shd w:val="clear" w:color="auto" w:fill="E6E6E6"/>
          </w:tcPr>
          <w:p w14:paraId="714B6FE9" w14:textId="77777777" w:rsidR="00110622" w:rsidRPr="00434C91" w:rsidRDefault="00110622" w:rsidP="00110622">
            <w:pPr>
              <w:spacing w:before="120" w:after="120"/>
              <w:jc w:val="center"/>
              <w:rPr>
                <w:rFonts w:cs="Arial"/>
                <w:sz w:val="18"/>
                <w:szCs w:val="18"/>
              </w:rPr>
            </w:pPr>
            <w:r w:rsidRPr="00434C91">
              <w:rPr>
                <w:rFonts w:cs="Arial"/>
                <w:sz w:val="18"/>
                <w:szCs w:val="18"/>
              </w:rPr>
              <w:t>Name</w:t>
            </w:r>
          </w:p>
        </w:tc>
        <w:tc>
          <w:tcPr>
            <w:tcW w:w="404" w:type="pct"/>
            <w:gridSpan w:val="2"/>
            <w:shd w:val="clear" w:color="auto" w:fill="E6E6E6"/>
          </w:tcPr>
          <w:p w14:paraId="7611232B" w14:textId="77777777" w:rsidR="00110622" w:rsidRPr="00434C91" w:rsidRDefault="00110622" w:rsidP="00110622">
            <w:pPr>
              <w:spacing w:before="120" w:after="0"/>
              <w:jc w:val="center"/>
              <w:rPr>
                <w:rFonts w:cs="Arial"/>
                <w:sz w:val="18"/>
                <w:szCs w:val="18"/>
              </w:rPr>
            </w:pPr>
            <w:r w:rsidRPr="00434C91">
              <w:rPr>
                <w:rFonts w:cs="Arial"/>
                <w:sz w:val="18"/>
                <w:szCs w:val="18"/>
              </w:rPr>
              <w:t>Role</w:t>
            </w:r>
          </w:p>
          <w:p w14:paraId="0A7F2D9F" w14:textId="77777777" w:rsidR="00110622" w:rsidRPr="00434C91" w:rsidRDefault="00110622" w:rsidP="00110622">
            <w:pPr>
              <w:spacing w:after="120"/>
              <w:jc w:val="center"/>
              <w:rPr>
                <w:rFonts w:cs="Arial"/>
                <w:sz w:val="18"/>
                <w:szCs w:val="18"/>
              </w:rPr>
            </w:pPr>
            <w:r w:rsidRPr="00B66F9F">
              <w:rPr>
                <w:rFonts w:cs="Arial"/>
                <w:color w:val="808080"/>
                <w:sz w:val="16"/>
                <w:szCs w:val="18"/>
                <w:highlight w:val="yellow"/>
              </w:rPr>
              <w:t>(COO, BEN, AE, AP, OTHER)</w:t>
            </w:r>
          </w:p>
        </w:tc>
        <w:tc>
          <w:tcPr>
            <w:tcW w:w="702" w:type="pct"/>
            <w:vMerge/>
            <w:shd w:val="clear" w:color="auto" w:fill="E6E6E6"/>
          </w:tcPr>
          <w:p w14:paraId="4C05F01F" w14:textId="77777777" w:rsidR="00110622" w:rsidRPr="001E7081" w:rsidRDefault="00110622" w:rsidP="00110622">
            <w:pPr>
              <w:spacing w:before="120" w:after="120"/>
              <w:jc w:val="center"/>
              <w:rPr>
                <w:rFonts w:cs="Arial"/>
                <w:sz w:val="18"/>
                <w:szCs w:val="18"/>
              </w:rPr>
            </w:pPr>
          </w:p>
        </w:tc>
      </w:tr>
      <w:tr w:rsidR="00110622" w:rsidRPr="004459AE" w14:paraId="38138FEE" w14:textId="77777777" w:rsidTr="00EB71A0">
        <w:trPr>
          <w:trHeight w:val="37"/>
        </w:trPr>
        <w:tc>
          <w:tcPr>
            <w:tcW w:w="404" w:type="pct"/>
          </w:tcPr>
          <w:p w14:paraId="2DD15697" w14:textId="77777777"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1.1</w:t>
            </w:r>
          </w:p>
        </w:tc>
        <w:tc>
          <w:tcPr>
            <w:tcW w:w="1263" w:type="pct"/>
            <w:gridSpan w:val="5"/>
          </w:tcPr>
          <w:p w14:paraId="52F3AFC7" w14:textId="77777777" w:rsidR="00110622" w:rsidRPr="00434C91" w:rsidRDefault="00110622" w:rsidP="00110622">
            <w:pPr>
              <w:spacing w:before="120" w:after="120"/>
              <w:rPr>
                <w:rFonts w:cs="Arial"/>
                <w:sz w:val="18"/>
                <w:szCs w:val="18"/>
              </w:rPr>
            </w:pPr>
          </w:p>
        </w:tc>
        <w:tc>
          <w:tcPr>
            <w:tcW w:w="1464" w:type="pct"/>
            <w:gridSpan w:val="5"/>
          </w:tcPr>
          <w:p w14:paraId="69AB45B9" w14:textId="77777777" w:rsidR="00110622" w:rsidRPr="00434C91" w:rsidRDefault="00110622" w:rsidP="00110622">
            <w:pPr>
              <w:spacing w:before="120" w:after="120"/>
              <w:rPr>
                <w:rFonts w:cs="Arial"/>
                <w:sz w:val="18"/>
                <w:szCs w:val="18"/>
              </w:rPr>
            </w:pPr>
          </w:p>
        </w:tc>
        <w:tc>
          <w:tcPr>
            <w:tcW w:w="763" w:type="pct"/>
            <w:gridSpan w:val="2"/>
          </w:tcPr>
          <w:p w14:paraId="6A9EC1A4" w14:textId="00F09171" w:rsidR="00110622" w:rsidRPr="00434C91" w:rsidRDefault="00B66F9F" w:rsidP="00B66F9F">
            <w:pPr>
              <w:spacing w:before="120" w:after="120"/>
              <w:jc w:val="center"/>
              <w:rPr>
                <w:rFonts w:cs="Arial"/>
                <w:sz w:val="18"/>
                <w:szCs w:val="18"/>
              </w:rPr>
            </w:pPr>
            <w:r>
              <w:rPr>
                <w:rFonts w:cs="Arial"/>
                <w:sz w:val="18"/>
                <w:szCs w:val="18"/>
              </w:rPr>
              <w:t>ETSI</w:t>
            </w:r>
          </w:p>
        </w:tc>
        <w:tc>
          <w:tcPr>
            <w:tcW w:w="404" w:type="pct"/>
            <w:gridSpan w:val="2"/>
          </w:tcPr>
          <w:p w14:paraId="67779EF2" w14:textId="77777777" w:rsidR="00110622" w:rsidRPr="00434C91" w:rsidRDefault="00110622" w:rsidP="00B66F9F">
            <w:pPr>
              <w:spacing w:before="120" w:after="120"/>
              <w:jc w:val="center"/>
              <w:rPr>
                <w:rFonts w:cs="Arial"/>
                <w:sz w:val="18"/>
                <w:szCs w:val="18"/>
              </w:rPr>
            </w:pPr>
          </w:p>
        </w:tc>
        <w:tc>
          <w:tcPr>
            <w:tcW w:w="702" w:type="pct"/>
          </w:tcPr>
          <w:p w14:paraId="7319991B" w14:textId="77777777" w:rsidR="00110622" w:rsidRPr="001E7081" w:rsidRDefault="00110622" w:rsidP="00110622">
            <w:pPr>
              <w:spacing w:before="120" w:after="120"/>
              <w:rPr>
                <w:rFonts w:cs="Arial"/>
                <w:sz w:val="18"/>
                <w:szCs w:val="18"/>
              </w:rPr>
            </w:pPr>
          </w:p>
        </w:tc>
      </w:tr>
      <w:tr w:rsidR="00110622" w:rsidRPr="004459AE" w14:paraId="1FDB0D7E" w14:textId="77777777" w:rsidTr="00EB71A0">
        <w:trPr>
          <w:trHeight w:val="37"/>
        </w:trPr>
        <w:tc>
          <w:tcPr>
            <w:tcW w:w="404" w:type="pct"/>
          </w:tcPr>
          <w:p w14:paraId="61855F52" w14:textId="77777777"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1.2</w:t>
            </w:r>
          </w:p>
        </w:tc>
        <w:tc>
          <w:tcPr>
            <w:tcW w:w="1263" w:type="pct"/>
            <w:gridSpan w:val="5"/>
          </w:tcPr>
          <w:p w14:paraId="54A6C007" w14:textId="77777777" w:rsidR="00110622" w:rsidRPr="00434C91" w:rsidRDefault="00110622" w:rsidP="00110622">
            <w:pPr>
              <w:spacing w:before="120" w:after="120"/>
              <w:rPr>
                <w:rFonts w:cs="Arial"/>
                <w:sz w:val="18"/>
                <w:szCs w:val="18"/>
              </w:rPr>
            </w:pPr>
          </w:p>
        </w:tc>
        <w:tc>
          <w:tcPr>
            <w:tcW w:w="1464" w:type="pct"/>
            <w:gridSpan w:val="5"/>
          </w:tcPr>
          <w:p w14:paraId="1C21B452" w14:textId="77777777" w:rsidR="00110622" w:rsidRPr="00434C91" w:rsidRDefault="00110622" w:rsidP="00110622">
            <w:pPr>
              <w:spacing w:before="120" w:after="120"/>
              <w:rPr>
                <w:rFonts w:cs="Arial"/>
                <w:sz w:val="18"/>
                <w:szCs w:val="18"/>
              </w:rPr>
            </w:pPr>
          </w:p>
        </w:tc>
        <w:tc>
          <w:tcPr>
            <w:tcW w:w="763" w:type="pct"/>
            <w:gridSpan w:val="2"/>
          </w:tcPr>
          <w:p w14:paraId="540F7738" w14:textId="0B32BEEB" w:rsidR="00110622" w:rsidRPr="00434C91" w:rsidRDefault="00B66F9F" w:rsidP="00B66F9F">
            <w:pPr>
              <w:spacing w:before="120" w:after="120"/>
              <w:jc w:val="center"/>
              <w:rPr>
                <w:rFonts w:cs="Arial"/>
                <w:sz w:val="18"/>
                <w:szCs w:val="18"/>
              </w:rPr>
            </w:pPr>
            <w:r>
              <w:rPr>
                <w:rFonts w:cs="Arial"/>
                <w:sz w:val="18"/>
                <w:szCs w:val="18"/>
              </w:rPr>
              <w:t>ETSI</w:t>
            </w:r>
          </w:p>
        </w:tc>
        <w:tc>
          <w:tcPr>
            <w:tcW w:w="404" w:type="pct"/>
            <w:gridSpan w:val="2"/>
          </w:tcPr>
          <w:p w14:paraId="705D797B" w14:textId="77777777" w:rsidR="00110622" w:rsidRPr="00434C91" w:rsidRDefault="00110622" w:rsidP="00110622">
            <w:pPr>
              <w:spacing w:before="120" w:after="120"/>
              <w:rPr>
                <w:rFonts w:cs="Arial"/>
                <w:sz w:val="18"/>
                <w:szCs w:val="18"/>
              </w:rPr>
            </w:pPr>
          </w:p>
        </w:tc>
        <w:tc>
          <w:tcPr>
            <w:tcW w:w="702" w:type="pct"/>
          </w:tcPr>
          <w:p w14:paraId="4D0A513A" w14:textId="77777777" w:rsidR="00110622" w:rsidRPr="001E7081" w:rsidRDefault="00110622" w:rsidP="00110622">
            <w:pPr>
              <w:spacing w:before="120" w:after="120"/>
              <w:rPr>
                <w:rFonts w:cs="Arial"/>
                <w:sz w:val="18"/>
                <w:szCs w:val="18"/>
              </w:rPr>
            </w:pPr>
          </w:p>
        </w:tc>
      </w:tr>
      <w:tr w:rsidR="00110622" w:rsidRPr="004459AE" w14:paraId="2ED33E23" w14:textId="77777777" w:rsidTr="00EB71A0">
        <w:trPr>
          <w:trHeight w:val="37"/>
        </w:trPr>
        <w:tc>
          <w:tcPr>
            <w:tcW w:w="404" w:type="pct"/>
          </w:tcPr>
          <w:p w14:paraId="31A15212" w14:textId="77777777" w:rsidR="00110622" w:rsidRPr="00434C91" w:rsidRDefault="00110622" w:rsidP="00110622">
            <w:pPr>
              <w:spacing w:before="120" w:after="120"/>
              <w:jc w:val="center"/>
              <w:rPr>
                <w:rFonts w:cs="Arial"/>
                <w:sz w:val="18"/>
                <w:szCs w:val="18"/>
              </w:rPr>
            </w:pPr>
          </w:p>
        </w:tc>
        <w:tc>
          <w:tcPr>
            <w:tcW w:w="1263" w:type="pct"/>
            <w:gridSpan w:val="5"/>
          </w:tcPr>
          <w:p w14:paraId="14D65854" w14:textId="77777777" w:rsidR="00110622" w:rsidRPr="00434C91" w:rsidRDefault="00110622" w:rsidP="00110622">
            <w:pPr>
              <w:spacing w:before="120" w:after="120"/>
              <w:rPr>
                <w:rFonts w:cs="Arial"/>
                <w:sz w:val="18"/>
                <w:szCs w:val="18"/>
              </w:rPr>
            </w:pPr>
          </w:p>
        </w:tc>
        <w:tc>
          <w:tcPr>
            <w:tcW w:w="1464" w:type="pct"/>
            <w:gridSpan w:val="5"/>
          </w:tcPr>
          <w:p w14:paraId="7E07558B" w14:textId="77777777" w:rsidR="00110622" w:rsidRPr="00434C91" w:rsidRDefault="00110622" w:rsidP="00110622">
            <w:pPr>
              <w:spacing w:before="120" w:after="120"/>
              <w:rPr>
                <w:rFonts w:cs="Arial"/>
                <w:sz w:val="18"/>
                <w:szCs w:val="18"/>
              </w:rPr>
            </w:pPr>
          </w:p>
        </w:tc>
        <w:tc>
          <w:tcPr>
            <w:tcW w:w="763" w:type="pct"/>
            <w:gridSpan w:val="2"/>
          </w:tcPr>
          <w:p w14:paraId="7A69BD30" w14:textId="56A45F8B" w:rsidR="00110622" w:rsidRPr="00434C91" w:rsidRDefault="00B66F9F" w:rsidP="00B66F9F">
            <w:pPr>
              <w:spacing w:before="120" w:after="120"/>
              <w:jc w:val="center"/>
              <w:rPr>
                <w:rFonts w:cs="Arial"/>
                <w:sz w:val="18"/>
                <w:szCs w:val="18"/>
              </w:rPr>
            </w:pPr>
            <w:r>
              <w:rPr>
                <w:rFonts w:cs="Arial"/>
                <w:sz w:val="18"/>
                <w:szCs w:val="18"/>
              </w:rPr>
              <w:t>ETSI</w:t>
            </w:r>
          </w:p>
        </w:tc>
        <w:tc>
          <w:tcPr>
            <w:tcW w:w="404" w:type="pct"/>
            <w:gridSpan w:val="2"/>
          </w:tcPr>
          <w:p w14:paraId="458BD8D7" w14:textId="77777777" w:rsidR="00110622" w:rsidRPr="00434C91" w:rsidRDefault="00110622" w:rsidP="00110622">
            <w:pPr>
              <w:spacing w:before="120" w:after="120"/>
              <w:rPr>
                <w:rFonts w:cs="Arial"/>
                <w:sz w:val="18"/>
                <w:szCs w:val="18"/>
              </w:rPr>
            </w:pPr>
          </w:p>
        </w:tc>
        <w:tc>
          <w:tcPr>
            <w:tcW w:w="702" w:type="pct"/>
          </w:tcPr>
          <w:p w14:paraId="210A9A6E" w14:textId="77777777" w:rsidR="00110622" w:rsidRPr="001E7081" w:rsidRDefault="00110622" w:rsidP="00110622">
            <w:pPr>
              <w:spacing w:before="120" w:after="120"/>
              <w:rPr>
                <w:rFonts w:cs="Arial"/>
                <w:sz w:val="18"/>
                <w:szCs w:val="18"/>
              </w:rPr>
            </w:pPr>
          </w:p>
        </w:tc>
      </w:tr>
      <w:tr w:rsidR="00110622" w:rsidRPr="001076A9" w14:paraId="1731E9F0" w14:textId="77777777" w:rsidTr="006478BE">
        <w:tc>
          <w:tcPr>
            <w:tcW w:w="5000" w:type="pct"/>
            <w:gridSpan w:val="16"/>
            <w:shd w:val="clear" w:color="auto" w:fill="D9D9D9"/>
          </w:tcPr>
          <w:p w14:paraId="790385D3" w14:textId="77777777" w:rsidR="00110622" w:rsidRPr="00E22482" w:rsidRDefault="00110622" w:rsidP="00E22482">
            <w:pPr>
              <w:spacing w:before="120" w:after="120"/>
              <w:rPr>
                <w:rFonts w:cs="Arial"/>
                <w:b/>
                <w:sz w:val="18"/>
                <w:szCs w:val="20"/>
              </w:rPr>
            </w:pPr>
            <w:r>
              <w:rPr>
                <w:rFonts w:cs="Arial"/>
                <w:b/>
                <w:sz w:val="18"/>
                <w:szCs w:val="20"/>
              </w:rPr>
              <w:t>M</w:t>
            </w:r>
            <w:r w:rsidR="00F15A23">
              <w:rPr>
                <w:rFonts w:cs="Arial"/>
                <w:b/>
                <w:sz w:val="18"/>
                <w:szCs w:val="20"/>
              </w:rPr>
              <w:t>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tc>
      </w:tr>
      <w:tr w:rsidR="00110622" w:rsidRPr="00BC0C16" w14:paraId="0022028B" w14:textId="77777777" w:rsidTr="000850F4">
        <w:tc>
          <w:tcPr>
            <w:tcW w:w="710" w:type="pct"/>
            <w:gridSpan w:val="2"/>
            <w:shd w:val="clear" w:color="auto" w:fill="E6E6E6"/>
          </w:tcPr>
          <w:p w14:paraId="70E86072"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Milestone </w:t>
            </w:r>
            <w:r>
              <w:rPr>
                <w:rFonts w:cs="Arial"/>
                <w:sz w:val="18"/>
                <w:szCs w:val="18"/>
              </w:rPr>
              <w:t>No</w:t>
            </w:r>
          </w:p>
          <w:p w14:paraId="1DC8E177"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lastRenderedPageBreak/>
              <w:t>(continuous numbering not linked to WP)</w:t>
            </w:r>
          </w:p>
        </w:tc>
        <w:tc>
          <w:tcPr>
            <w:tcW w:w="618" w:type="pct"/>
            <w:gridSpan w:val="2"/>
            <w:shd w:val="clear" w:color="auto" w:fill="E6E6E6"/>
          </w:tcPr>
          <w:p w14:paraId="3E7E4302" w14:textId="77777777" w:rsidR="00110622" w:rsidRPr="001E7081" w:rsidRDefault="00110622" w:rsidP="00110622">
            <w:pPr>
              <w:spacing w:before="120" w:after="120"/>
              <w:jc w:val="center"/>
              <w:rPr>
                <w:rFonts w:cs="Arial"/>
                <w:sz w:val="18"/>
                <w:szCs w:val="18"/>
              </w:rPr>
            </w:pPr>
            <w:r>
              <w:rPr>
                <w:rFonts w:cs="Arial"/>
                <w:sz w:val="18"/>
                <w:szCs w:val="18"/>
              </w:rPr>
              <w:lastRenderedPageBreak/>
              <w:t>Milestone N</w:t>
            </w:r>
            <w:r w:rsidRPr="001E7081">
              <w:rPr>
                <w:rFonts w:cs="Arial"/>
                <w:sz w:val="18"/>
                <w:szCs w:val="18"/>
              </w:rPr>
              <w:t>ame</w:t>
            </w:r>
          </w:p>
        </w:tc>
        <w:tc>
          <w:tcPr>
            <w:tcW w:w="513" w:type="pct"/>
            <w:gridSpan w:val="3"/>
            <w:shd w:val="clear" w:color="auto" w:fill="E6E6E6"/>
          </w:tcPr>
          <w:p w14:paraId="0CDD8716"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299404ED" w14:textId="77777777" w:rsidR="00110622" w:rsidRDefault="00110622" w:rsidP="0011062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p w14:paraId="2E8DB8D6" w14:textId="6B169246" w:rsidR="008B45DC" w:rsidRPr="001E7081" w:rsidRDefault="008B45DC" w:rsidP="00B66F9F">
            <w:pPr>
              <w:spacing w:before="120" w:after="120"/>
              <w:rPr>
                <w:rFonts w:cs="Arial"/>
                <w:sz w:val="18"/>
                <w:szCs w:val="18"/>
              </w:rPr>
            </w:pPr>
          </w:p>
        </w:tc>
        <w:tc>
          <w:tcPr>
            <w:tcW w:w="1253" w:type="pct"/>
            <w:gridSpan w:val="4"/>
            <w:shd w:val="clear" w:color="auto" w:fill="E6E6E6"/>
          </w:tcPr>
          <w:p w14:paraId="0DF8C130" w14:textId="77777777" w:rsidR="00110622" w:rsidRPr="00434C91" w:rsidRDefault="00433B19" w:rsidP="00110622">
            <w:pPr>
              <w:spacing w:before="120" w:after="120"/>
              <w:jc w:val="center"/>
              <w:rPr>
                <w:rFonts w:cs="Arial"/>
                <w:sz w:val="18"/>
                <w:szCs w:val="18"/>
              </w:rPr>
            </w:pPr>
            <w:r w:rsidRPr="00434C91">
              <w:rPr>
                <w:rFonts w:cs="Arial"/>
                <w:sz w:val="18"/>
                <w:szCs w:val="18"/>
              </w:rPr>
              <w:lastRenderedPageBreak/>
              <w:t>Description</w:t>
            </w:r>
          </w:p>
        </w:tc>
        <w:tc>
          <w:tcPr>
            <w:tcW w:w="487" w:type="pct"/>
            <w:gridSpan w:val="2"/>
            <w:shd w:val="clear" w:color="auto" w:fill="E6E6E6"/>
          </w:tcPr>
          <w:p w14:paraId="1B1800F1" w14:textId="77777777" w:rsidR="00110622" w:rsidRPr="00434C91" w:rsidRDefault="00110622" w:rsidP="00110622">
            <w:pPr>
              <w:spacing w:before="120" w:after="0"/>
              <w:jc w:val="center"/>
              <w:rPr>
                <w:rFonts w:cs="Arial"/>
                <w:sz w:val="18"/>
                <w:szCs w:val="18"/>
              </w:rPr>
            </w:pPr>
            <w:r w:rsidRPr="00434C91">
              <w:rPr>
                <w:rFonts w:cs="Arial"/>
                <w:sz w:val="18"/>
                <w:szCs w:val="18"/>
              </w:rPr>
              <w:t>Due Date</w:t>
            </w:r>
          </w:p>
          <w:p w14:paraId="02E8E15D" w14:textId="77777777" w:rsidR="00110622" w:rsidRPr="00434C91" w:rsidRDefault="00110622" w:rsidP="00110622">
            <w:pPr>
              <w:spacing w:after="120"/>
              <w:jc w:val="center"/>
              <w:rPr>
                <w:rFonts w:cs="Arial"/>
                <w:sz w:val="18"/>
                <w:szCs w:val="18"/>
              </w:rPr>
            </w:pPr>
            <w:r w:rsidRPr="00434C91">
              <w:rPr>
                <w:rFonts w:cs="Arial"/>
                <w:color w:val="808080"/>
                <w:sz w:val="16"/>
                <w:szCs w:val="18"/>
              </w:rPr>
              <w:lastRenderedPageBreak/>
              <w:t>(month number)</w:t>
            </w:r>
          </w:p>
        </w:tc>
        <w:tc>
          <w:tcPr>
            <w:tcW w:w="815" w:type="pct"/>
            <w:gridSpan w:val="2"/>
            <w:shd w:val="clear" w:color="auto" w:fill="E6E6E6"/>
          </w:tcPr>
          <w:p w14:paraId="3B1A6F06" w14:textId="77777777" w:rsidR="00110622" w:rsidRPr="00434C91" w:rsidRDefault="00433B19" w:rsidP="00110622">
            <w:pPr>
              <w:spacing w:before="120" w:after="120"/>
              <w:jc w:val="center"/>
              <w:rPr>
                <w:rFonts w:cs="Arial"/>
                <w:color w:val="808080"/>
                <w:sz w:val="18"/>
                <w:szCs w:val="18"/>
              </w:rPr>
            </w:pPr>
            <w:r w:rsidRPr="00434C91">
              <w:rPr>
                <w:rFonts w:cs="Arial"/>
                <w:sz w:val="18"/>
                <w:szCs w:val="18"/>
              </w:rPr>
              <w:lastRenderedPageBreak/>
              <w:t>Means of Verification</w:t>
            </w:r>
          </w:p>
        </w:tc>
      </w:tr>
      <w:tr w:rsidR="00110622" w:rsidRPr="00BC0C16" w14:paraId="5BEB0479" w14:textId="77777777" w:rsidTr="000850F4">
        <w:tc>
          <w:tcPr>
            <w:tcW w:w="710" w:type="pct"/>
            <w:gridSpan w:val="2"/>
          </w:tcPr>
          <w:p w14:paraId="33C82BF2" w14:textId="77777777" w:rsidR="00110622" w:rsidRPr="001E7081" w:rsidRDefault="00110622" w:rsidP="00110622">
            <w:pPr>
              <w:spacing w:before="120" w:after="120"/>
              <w:jc w:val="center"/>
              <w:rPr>
                <w:rFonts w:cs="Arial"/>
                <w:sz w:val="18"/>
                <w:szCs w:val="18"/>
              </w:rPr>
            </w:pPr>
            <w:r w:rsidRPr="001E7081">
              <w:rPr>
                <w:rFonts w:cs="Arial"/>
                <w:sz w:val="18"/>
                <w:szCs w:val="18"/>
              </w:rPr>
              <w:t>MS1</w:t>
            </w:r>
          </w:p>
        </w:tc>
        <w:tc>
          <w:tcPr>
            <w:tcW w:w="618" w:type="pct"/>
            <w:gridSpan w:val="2"/>
          </w:tcPr>
          <w:p w14:paraId="214AA528" w14:textId="77777777" w:rsidR="00110622" w:rsidRPr="001E7081" w:rsidRDefault="00110622" w:rsidP="00110622">
            <w:pPr>
              <w:spacing w:before="120" w:after="120"/>
              <w:rPr>
                <w:rFonts w:cs="Arial"/>
                <w:sz w:val="18"/>
                <w:szCs w:val="18"/>
              </w:rPr>
            </w:pPr>
          </w:p>
        </w:tc>
        <w:tc>
          <w:tcPr>
            <w:tcW w:w="513" w:type="pct"/>
            <w:gridSpan w:val="3"/>
          </w:tcPr>
          <w:p w14:paraId="47AEA0E9"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115FD906" w14:textId="1E30AB2F" w:rsidR="00110622" w:rsidRPr="001E7081" w:rsidRDefault="00B66F9F" w:rsidP="00B66F9F">
            <w:pPr>
              <w:spacing w:before="120" w:after="120"/>
              <w:jc w:val="center"/>
              <w:rPr>
                <w:rFonts w:cs="Arial"/>
                <w:sz w:val="18"/>
                <w:szCs w:val="18"/>
              </w:rPr>
            </w:pPr>
            <w:r>
              <w:rPr>
                <w:rFonts w:cs="Arial"/>
                <w:sz w:val="18"/>
                <w:szCs w:val="18"/>
              </w:rPr>
              <w:t>ETSI</w:t>
            </w:r>
          </w:p>
        </w:tc>
        <w:tc>
          <w:tcPr>
            <w:tcW w:w="1253" w:type="pct"/>
            <w:gridSpan w:val="4"/>
          </w:tcPr>
          <w:p w14:paraId="25156E82" w14:textId="6F864D00" w:rsidR="00110622" w:rsidRPr="00434C91" w:rsidRDefault="00110622" w:rsidP="00110622">
            <w:pPr>
              <w:spacing w:before="120" w:after="120"/>
              <w:ind w:left="33"/>
              <w:rPr>
                <w:rFonts w:cs="Arial"/>
                <w:sz w:val="18"/>
                <w:szCs w:val="18"/>
              </w:rPr>
            </w:pPr>
          </w:p>
        </w:tc>
        <w:tc>
          <w:tcPr>
            <w:tcW w:w="487" w:type="pct"/>
            <w:gridSpan w:val="2"/>
          </w:tcPr>
          <w:p w14:paraId="423D34F6" w14:textId="77777777" w:rsidR="00110622" w:rsidRPr="00434C91" w:rsidRDefault="00110622" w:rsidP="00110622">
            <w:pPr>
              <w:spacing w:before="120" w:after="120"/>
              <w:ind w:left="33"/>
              <w:rPr>
                <w:rFonts w:cs="Arial"/>
                <w:sz w:val="18"/>
                <w:szCs w:val="18"/>
              </w:rPr>
            </w:pPr>
          </w:p>
        </w:tc>
        <w:tc>
          <w:tcPr>
            <w:tcW w:w="815" w:type="pct"/>
            <w:gridSpan w:val="2"/>
          </w:tcPr>
          <w:p w14:paraId="4125A300" w14:textId="77777777" w:rsidR="00110622" w:rsidRPr="00434C91" w:rsidRDefault="00110622" w:rsidP="00110622">
            <w:pPr>
              <w:spacing w:before="120" w:after="120"/>
              <w:rPr>
                <w:rFonts w:cs="Arial"/>
                <w:sz w:val="18"/>
                <w:szCs w:val="18"/>
              </w:rPr>
            </w:pPr>
          </w:p>
        </w:tc>
      </w:tr>
      <w:tr w:rsidR="00110622" w:rsidRPr="00BC0C16" w14:paraId="42F4A6FF" w14:textId="77777777" w:rsidTr="000850F4">
        <w:tc>
          <w:tcPr>
            <w:tcW w:w="710" w:type="pct"/>
            <w:gridSpan w:val="2"/>
          </w:tcPr>
          <w:p w14:paraId="62178F1D" w14:textId="77777777" w:rsidR="00110622" w:rsidRPr="001E7081" w:rsidRDefault="00110622" w:rsidP="00110622">
            <w:pPr>
              <w:spacing w:before="120" w:after="120"/>
              <w:jc w:val="center"/>
              <w:rPr>
                <w:rFonts w:cs="Arial"/>
                <w:sz w:val="18"/>
                <w:szCs w:val="18"/>
              </w:rPr>
            </w:pPr>
            <w:r w:rsidRPr="001E7081">
              <w:rPr>
                <w:rFonts w:cs="Arial"/>
                <w:sz w:val="18"/>
                <w:szCs w:val="18"/>
              </w:rPr>
              <w:t>MS2</w:t>
            </w:r>
          </w:p>
        </w:tc>
        <w:tc>
          <w:tcPr>
            <w:tcW w:w="618" w:type="pct"/>
            <w:gridSpan w:val="2"/>
          </w:tcPr>
          <w:p w14:paraId="3CDA40B9" w14:textId="77777777" w:rsidR="00110622" w:rsidRPr="001E7081" w:rsidRDefault="00110622" w:rsidP="00110622">
            <w:pPr>
              <w:spacing w:before="120" w:after="120"/>
              <w:rPr>
                <w:rFonts w:cs="Arial"/>
                <w:sz w:val="18"/>
                <w:szCs w:val="18"/>
              </w:rPr>
            </w:pPr>
          </w:p>
        </w:tc>
        <w:tc>
          <w:tcPr>
            <w:tcW w:w="513" w:type="pct"/>
            <w:gridSpan w:val="3"/>
          </w:tcPr>
          <w:p w14:paraId="1BF1D658"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27B8BF58" w14:textId="372377FA" w:rsidR="00110622" w:rsidRPr="001E7081" w:rsidRDefault="00B66F9F" w:rsidP="00B66F9F">
            <w:pPr>
              <w:spacing w:before="120" w:after="120"/>
              <w:jc w:val="center"/>
              <w:rPr>
                <w:rFonts w:cs="Arial"/>
                <w:sz w:val="18"/>
                <w:szCs w:val="18"/>
              </w:rPr>
            </w:pPr>
            <w:r>
              <w:rPr>
                <w:rFonts w:cs="Arial"/>
                <w:sz w:val="18"/>
                <w:szCs w:val="18"/>
              </w:rPr>
              <w:t>ETSI</w:t>
            </w:r>
          </w:p>
        </w:tc>
        <w:tc>
          <w:tcPr>
            <w:tcW w:w="1253" w:type="pct"/>
            <w:gridSpan w:val="4"/>
          </w:tcPr>
          <w:p w14:paraId="7591507B" w14:textId="77777777" w:rsidR="00110622" w:rsidRPr="00434C91" w:rsidRDefault="00110622" w:rsidP="00110622">
            <w:pPr>
              <w:spacing w:before="120" w:after="120"/>
              <w:ind w:left="33"/>
              <w:rPr>
                <w:rFonts w:cs="Arial"/>
                <w:sz w:val="18"/>
                <w:szCs w:val="18"/>
              </w:rPr>
            </w:pPr>
          </w:p>
        </w:tc>
        <w:tc>
          <w:tcPr>
            <w:tcW w:w="487" w:type="pct"/>
            <w:gridSpan w:val="2"/>
          </w:tcPr>
          <w:p w14:paraId="62C983C1" w14:textId="77777777" w:rsidR="00110622" w:rsidRPr="00434C91" w:rsidRDefault="00110622" w:rsidP="00110622">
            <w:pPr>
              <w:spacing w:before="120" w:after="120"/>
              <w:ind w:left="33"/>
              <w:rPr>
                <w:rFonts w:cs="Arial"/>
                <w:sz w:val="18"/>
                <w:szCs w:val="18"/>
              </w:rPr>
            </w:pPr>
          </w:p>
        </w:tc>
        <w:tc>
          <w:tcPr>
            <w:tcW w:w="815" w:type="pct"/>
            <w:gridSpan w:val="2"/>
          </w:tcPr>
          <w:p w14:paraId="67D073BA" w14:textId="77777777" w:rsidR="00110622" w:rsidRPr="00434C91" w:rsidRDefault="00110622" w:rsidP="00110622">
            <w:pPr>
              <w:spacing w:before="120" w:after="120"/>
              <w:rPr>
                <w:rFonts w:cs="Arial"/>
                <w:sz w:val="18"/>
                <w:szCs w:val="18"/>
              </w:rPr>
            </w:pPr>
          </w:p>
        </w:tc>
      </w:tr>
      <w:tr w:rsidR="00110622" w:rsidRPr="00BC0C16" w14:paraId="2E0D68EC" w14:textId="77777777" w:rsidTr="000850F4">
        <w:tc>
          <w:tcPr>
            <w:tcW w:w="710" w:type="pct"/>
            <w:gridSpan w:val="2"/>
            <w:shd w:val="clear" w:color="auto" w:fill="E6E6E6"/>
          </w:tcPr>
          <w:p w14:paraId="3EB76B37"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1D98EA02"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linked to WP)</w:t>
            </w:r>
          </w:p>
        </w:tc>
        <w:tc>
          <w:tcPr>
            <w:tcW w:w="618" w:type="pct"/>
            <w:gridSpan w:val="2"/>
            <w:shd w:val="clear" w:color="auto" w:fill="E6E6E6"/>
          </w:tcPr>
          <w:p w14:paraId="0E561E14" w14:textId="77777777" w:rsidR="00110622" w:rsidRPr="001E7081" w:rsidRDefault="00110622" w:rsidP="00110622">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gridSpan w:val="3"/>
            <w:shd w:val="clear" w:color="auto" w:fill="E6E6E6"/>
          </w:tcPr>
          <w:p w14:paraId="18CCA675"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7E1A8B06" w14:textId="77777777" w:rsidR="00110622" w:rsidRPr="001E7081" w:rsidRDefault="00110622" w:rsidP="00110622">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2"/>
            <w:shd w:val="clear" w:color="auto" w:fill="E6E6E6"/>
          </w:tcPr>
          <w:p w14:paraId="5B54720B" w14:textId="77777777" w:rsidR="00110622" w:rsidRPr="00434C91" w:rsidRDefault="00110622" w:rsidP="00110622">
            <w:pPr>
              <w:spacing w:before="120" w:after="120"/>
              <w:jc w:val="center"/>
              <w:rPr>
                <w:rFonts w:cs="Arial"/>
                <w:sz w:val="18"/>
                <w:szCs w:val="18"/>
              </w:rPr>
            </w:pPr>
            <w:r w:rsidRPr="00434C91">
              <w:rPr>
                <w:rFonts w:cs="Arial"/>
                <w:sz w:val="18"/>
                <w:szCs w:val="18"/>
              </w:rPr>
              <w:t>Type</w:t>
            </w:r>
          </w:p>
        </w:tc>
        <w:tc>
          <w:tcPr>
            <w:tcW w:w="619" w:type="pct"/>
            <w:gridSpan w:val="2"/>
            <w:shd w:val="clear" w:color="auto" w:fill="E6E6E6"/>
          </w:tcPr>
          <w:p w14:paraId="51A7FC6B" w14:textId="77777777" w:rsidR="00110622" w:rsidRPr="00434C91" w:rsidRDefault="00110622" w:rsidP="00110622">
            <w:pPr>
              <w:spacing w:before="120" w:after="120"/>
              <w:jc w:val="center"/>
              <w:rPr>
                <w:rFonts w:cs="Arial"/>
                <w:sz w:val="18"/>
                <w:szCs w:val="18"/>
              </w:rPr>
            </w:pPr>
            <w:r w:rsidRPr="00434C91">
              <w:rPr>
                <w:rFonts w:cs="Arial"/>
                <w:sz w:val="18"/>
                <w:szCs w:val="18"/>
              </w:rPr>
              <w:t>Dissemination Level</w:t>
            </w:r>
          </w:p>
        </w:tc>
        <w:tc>
          <w:tcPr>
            <w:tcW w:w="487" w:type="pct"/>
            <w:gridSpan w:val="2"/>
            <w:shd w:val="clear" w:color="auto" w:fill="E6E6E6"/>
          </w:tcPr>
          <w:p w14:paraId="348B6858" w14:textId="77777777" w:rsidR="00110622" w:rsidRPr="00434C91" w:rsidRDefault="00110622" w:rsidP="00110622">
            <w:pPr>
              <w:spacing w:before="120" w:after="0"/>
              <w:jc w:val="center"/>
              <w:rPr>
                <w:rFonts w:cs="Arial"/>
                <w:sz w:val="18"/>
                <w:szCs w:val="18"/>
              </w:rPr>
            </w:pPr>
            <w:r w:rsidRPr="00434C91">
              <w:rPr>
                <w:rFonts w:cs="Arial"/>
                <w:sz w:val="18"/>
                <w:szCs w:val="18"/>
              </w:rPr>
              <w:t>Due Date</w:t>
            </w:r>
          </w:p>
          <w:p w14:paraId="632EB8C8"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1273AF12" w14:textId="77777777" w:rsidR="00110622" w:rsidRPr="00434C91" w:rsidRDefault="00110622" w:rsidP="00110622">
            <w:pPr>
              <w:spacing w:before="120" w:after="0"/>
              <w:jc w:val="center"/>
              <w:rPr>
                <w:rFonts w:cs="Arial"/>
                <w:sz w:val="18"/>
                <w:szCs w:val="18"/>
              </w:rPr>
            </w:pPr>
            <w:r w:rsidRPr="00434C91">
              <w:rPr>
                <w:rFonts w:cs="Arial"/>
                <w:sz w:val="18"/>
                <w:szCs w:val="18"/>
              </w:rPr>
              <w:t xml:space="preserve">Description </w:t>
            </w:r>
          </w:p>
          <w:p w14:paraId="7B0FF3EB"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(including format and language)</w:t>
            </w:r>
          </w:p>
        </w:tc>
      </w:tr>
      <w:tr w:rsidR="00110622" w:rsidRPr="00B66F9F" w14:paraId="1AFF8523" w14:textId="77777777" w:rsidTr="000850F4">
        <w:tc>
          <w:tcPr>
            <w:tcW w:w="710" w:type="pct"/>
            <w:gridSpan w:val="2"/>
          </w:tcPr>
          <w:p w14:paraId="537EE499" w14:textId="77777777" w:rsidR="00110622" w:rsidRPr="001E7081" w:rsidRDefault="00110622" w:rsidP="00110622">
            <w:pPr>
              <w:spacing w:before="120" w:after="120"/>
              <w:jc w:val="center"/>
              <w:rPr>
                <w:rFonts w:cs="Arial"/>
                <w:sz w:val="18"/>
                <w:szCs w:val="18"/>
              </w:rPr>
            </w:pPr>
            <w:r w:rsidRPr="001E7081">
              <w:rPr>
                <w:rFonts w:cs="Arial"/>
                <w:sz w:val="18"/>
                <w:szCs w:val="18"/>
              </w:rPr>
              <w:t>D1.1</w:t>
            </w:r>
          </w:p>
        </w:tc>
        <w:tc>
          <w:tcPr>
            <w:tcW w:w="618" w:type="pct"/>
            <w:gridSpan w:val="2"/>
          </w:tcPr>
          <w:p w14:paraId="4614AAA2" w14:textId="77777777" w:rsidR="00110622" w:rsidRPr="001E7081" w:rsidRDefault="00110622" w:rsidP="00110622">
            <w:pPr>
              <w:spacing w:before="120" w:after="120"/>
              <w:rPr>
                <w:rFonts w:cs="Arial"/>
                <w:sz w:val="18"/>
                <w:szCs w:val="18"/>
              </w:rPr>
            </w:pPr>
          </w:p>
        </w:tc>
        <w:tc>
          <w:tcPr>
            <w:tcW w:w="513" w:type="pct"/>
            <w:gridSpan w:val="3"/>
          </w:tcPr>
          <w:p w14:paraId="21E2D5A8"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162B487A" w14:textId="3D783691" w:rsidR="00110622" w:rsidRPr="001E7081" w:rsidRDefault="00B66F9F" w:rsidP="00B66F9F">
            <w:pPr>
              <w:spacing w:before="120" w:after="120"/>
              <w:jc w:val="center"/>
              <w:rPr>
                <w:rFonts w:cs="Arial"/>
                <w:sz w:val="18"/>
                <w:szCs w:val="18"/>
              </w:rPr>
            </w:pPr>
            <w:r>
              <w:rPr>
                <w:rFonts w:cs="Arial"/>
                <w:sz w:val="18"/>
                <w:szCs w:val="18"/>
              </w:rPr>
              <w:t>ETSI</w:t>
            </w:r>
          </w:p>
        </w:tc>
        <w:tc>
          <w:tcPr>
            <w:tcW w:w="634" w:type="pct"/>
            <w:gridSpan w:val="2"/>
          </w:tcPr>
          <w:p w14:paraId="15883DE0" w14:textId="77777777" w:rsidR="00110622" w:rsidRPr="00434C91" w:rsidRDefault="00110622" w:rsidP="00110622">
            <w:pPr>
              <w:spacing w:before="120" w:after="120"/>
              <w:ind w:left="33"/>
              <w:jc w:val="center"/>
              <w:rPr>
                <w:rFonts w:cs="Arial"/>
                <w:sz w:val="18"/>
                <w:szCs w:val="18"/>
              </w:rPr>
            </w:pPr>
            <w:r w:rsidRPr="00434C91">
              <w:rPr>
                <w:rFonts w:cs="Arial"/>
                <w:i/>
                <w:color w:val="4AA55B"/>
                <w:sz w:val="18"/>
                <w:szCs w:val="18"/>
              </w:rPr>
              <w:t>[</w:t>
            </w:r>
            <w:r w:rsidRPr="00434C91">
              <w:rPr>
                <w:rFonts w:cs="Arial"/>
                <w:sz w:val="18"/>
                <w:szCs w:val="18"/>
              </w:rPr>
              <w:t xml:space="preserve">R </w:t>
            </w:r>
            <w:r w:rsidRPr="00434C91">
              <w:rPr>
                <w:bCs/>
                <w:i/>
                <w:sz w:val="18"/>
                <w:szCs w:val="18"/>
              </w:rPr>
              <w:t xml:space="preserve">— </w:t>
            </w:r>
            <w:r w:rsidRPr="00434C91">
              <w:rPr>
                <w:rFonts w:cs="Arial"/>
                <w:sz w:val="18"/>
                <w:szCs w:val="18"/>
              </w:rPr>
              <w:t>Document,</w:t>
            </w:r>
            <w:r w:rsidRPr="00434C91">
              <w:rPr>
                <w:rFonts w:cs="Arial"/>
                <w:i/>
                <w:color w:val="4AA55B"/>
                <w:sz w:val="18"/>
                <w:szCs w:val="18"/>
              </w:rPr>
              <w:t xml:space="preserve"> </w:t>
            </w:r>
            <w:r w:rsidRPr="00434C91">
              <w:rPr>
                <w:rFonts w:cs="Arial"/>
                <w:sz w:val="18"/>
                <w:szCs w:val="18"/>
              </w:rPr>
              <w:t>report</w:t>
            </w:r>
            <w:r w:rsidRPr="00434C91">
              <w:rPr>
                <w:rFonts w:cs="Arial"/>
                <w:i/>
                <w:color w:val="4AA55B"/>
                <w:sz w:val="18"/>
                <w:szCs w:val="18"/>
              </w:rPr>
              <w:t>]</w:t>
            </w:r>
            <w:r w:rsidRPr="00434C91">
              <w:rPr>
                <w:rFonts w:cs="Arial"/>
                <w:sz w:val="18"/>
                <w:szCs w:val="18"/>
              </w:rPr>
              <w:t xml:space="preserve"> </w:t>
            </w:r>
            <w:r w:rsidRPr="00434C91">
              <w:rPr>
                <w:rFonts w:cs="Arial"/>
                <w:i/>
                <w:color w:val="4AA55B"/>
                <w:sz w:val="18"/>
                <w:szCs w:val="18"/>
              </w:rPr>
              <w:t>[</w:t>
            </w:r>
            <w:r w:rsidRPr="00434C91">
              <w:rPr>
                <w:rFonts w:cs="Arial"/>
                <w:sz w:val="18"/>
                <w:szCs w:val="18"/>
              </w:rPr>
              <w:t>DEM</w:t>
            </w:r>
            <w:r w:rsidRPr="00434C91">
              <w:rPr>
                <w:rFonts w:cs="Arial"/>
                <w:i/>
                <w:color w:val="4AA55B"/>
                <w:sz w:val="18"/>
                <w:szCs w:val="18"/>
              </w:rPr>
              <w:t xml:space="preserve"> </w:t>
            </w:r>
            <w:r w:rsidRPr="00434C91">
              <w:rPr>
                <w:bCs/>
                <w:i/>
                <w:sz w:val="18"/>
                <w:szCs w:val="18"/>
              </w:rPr>
              <w:t>—</w:t>
            </w:r>
            <w:r w:rsidRPr="00434C91">
              <w:rPr>
                <w:rFonts w:cs="Arial"/>
                <w:i/>
                <w:color w:val="4AA55B"/>
                <w:sz w:val="18"/>
                <w:szCs w:val="18"/>
              </w:rPr>
              <w:t xml:space="preserve"> </w:t>
            </w:r>
            <w:r w:rsidRPr="00434C91">
              <w:rPr>
                <w:rFonts w:cs="Arial"/>
                <w:sz w:val="18"/>
                <w:szCs w:val="18"/>
              </w:rPr>
              <w:t>Demonstrator, pilot, prototype</w:t>
            </w:r>
            <w:r w:rsidRPr="00434C91">
              <w:rPr>
                <w:rFonts w:cs="Arial"/>
                <w:i/>
                <w:color w:val="4AA55B"/>
                <w:sz w:val="18"/>
                <w:szCs w:val="18"/>
              </w:rPr>
              <w:t>]</w:t>
            </w:r>
            <w:r w:rsidRPr="00434C91">
              <w:rPr>
                <w:rFonts w:cs="Arial"/>
                <w:sz w:val="18"/>
                <w:szCs w:val="18"/>
              </w:rPr>
              <w:t xml:space="preserve"> </w:t>
            </w:r>
            <w:r w:rsidRPr="00434C91">
              <w:rPr>
                <w:rFonts w:cs="Arial"/>
                <w:i/>
                <w:color w:val="4AA55B"/>
                <w:sz w:val="18"/>
                <w:szCs w:val="18"/>
              </w:rPr>
              <w:t>[</w:t>
            </w:r>
            <w:r w:rsidRPr="00434C91">
              <w:rPr>
                <w:rFonts w:cs="Arial"/>
                <w:sz w:val="18"/>
                <w:szCs w:val="18"/>
              </w:rPr>
              <w:t xml:space="preserve">DEC </w:t>
            </w:r>
            <w:r w:rsidRPr="00434C91">
              <w:rPr>
                <w:bCs/>
                <w:sz w:val="18"/>
                <w:szCs w:val="18"/>
              </w:rPr>
              <w:t>—</w:t>
            </w:r>
            <w:r w:rsidRPr="00434C91">
              <w:rPr>
                <w:rFonts w:cs="Arial"/>
                <w:sz w:val="18"/>
                <w:szCs w:val="18"/>
              </w:rPr>
              <w:t>Websites, patent filings, videos, etc</w:t>
            </w:r>
            <w:r w:rsidRPr="00434C91">
              <w:rPr>
                <w:rFonts w:cs="Arial"/>
                <w:i/>
                <w:color w:val="4AA55B"/>
                <w:sz w:val="18"/>
                <w:szCs w:val="18"/>
              </w:rPr>
              <w:t>] [</w:t>
            </w:r>
            <w:r w:rsidRPr="00434C91">
              <w:rPr>
                <w:rFonts w:cs="Arial"/>
                <w:sz w:val="18"/>
                <w:szCs w:val="18"/>
              </w:rPr>
              <w:t xml:space="preserve">DATA </w:t>
            </w:r>
            <w:proofErr w:type="gramStart"/>
            <w:r w:rsidRPr="00434C91">
              <w:rPr>
                <w:bCs/>
                <w:i/>
                <w:sz w:val="18"/>
                <w:szCs w:val="18"/>
              </w:rPr>
              <w:t>—</w:t>
            </w:r>
            <w:r w:rsidRPr="00434C91">
              <w:rPr>
                <w:rFonts w:cs="Arial"/>
                <w:sz w:val="18"/>
                <w:szCs w:val="18"/>
              </w:rPr>
              <w:t xml:space="preserve"> </w:t>
            </w:r>
            <w:r w:rsidRPr="00434C91">
              <w:rPr>
                <w:rFonts w:cs="Arial"/>
                <w:i/>
                <w:color w:val="4AA55B"/>
                <w:sz w:val="18"/>
                <w:szCs w:val="18"/>
              </w:rPr>
              <w:t xml:space="preserve"> </w:t>
            </w:r>
            <w:r w:rsidRPr="00434C91">
              <w:rPr>
                <w:bCs/>
                <w:sz w:val="18"/>
                <w:szCs w:val="18"/>
              </w:rPr>
              <w:t>data</w:t>
            </w:r>
            <w:proofErr w:type="gramEnd"/>
            <w:r w:rsidRPr="00434C91">
              <w:rPr>
                <w:bCs/>
                <w:sz w:val="18"/>
                <w:szCs w:val="18"/>
              </w:rPr>
              <w:t xml:space="preserve"> sets, microdata, etc</w:t>
            </w:r>
            <w:r w:rsidRPr="00434C91">
              <w:rPr>
                <w:rFonts w:cs="Arial"/>
                <w:i/>
                <w:color w:val="4AA55B"/>
                <w:sz w:val="18"/>
                <w:szCs w:val="18"/>
              </w:rPr>
              <w:t>] [</w:t>
            </w:r>
            <w:r w:rsidR="00A3747D" w:rsidRPr="00434C91">
              <w:rPr>
                <w:rFonts w:cs="Arial"/>
                <w:sz w:val="18"/>
                <w:szCs w:val="16"/>
              </w:rPr>
              <w:t xml:space="preserve">DMP </w:t>
            </w:r>
            <w:r w:rsidR="00A3747D" w:rsidRPr="00434C91">
              <w:rPr>
                <w:rFonts w:cs="Arial"/>
                <w:bCs/>
                <w:i/>
                <w:sz w:val="18"/>
                <w:szCs w:val="18"/>
              </w:rPr>
              <w:t>—</w:t>
            </w:r>
            <w:r w:rsidR="00A3747D" w:rsidRPr="00434C91">
              <w:rPr>
                <w:rFonts w:cs="Arial"/>
                <w:sz w:val="18"/>
                <w:szCs w:val="16"/>
              </w:rPr>
              <w:t xml:space="preserve"> Data Management Plan</w:t>
            </w:r>
            <w:r w:rsidRPr="00434C91">
              <w:rPr>
                <w:rFonts w:cs="Arial"/>
                <w:i/>
                <w:color w:val="4AA55B"/>
                <w:sz w:val="18"/>
                <w:szCs w:val="18"/>
              </w:rPr>
              <w:t>]</w:t>
            </w:r>
            <w:r w:rsidRPr="00434C91">
              <w:rPr>
                <w:rFonts w:cs="Arial"/>
                <w:sz w:val="18"/>
                <w:szCs w:val="18"/>
              </w:rPr>
              <w:t xml:space="preserve"> </w:t>
            </w:r>
            <w:r w:rsidRPr="00434C91">
              <w:rPr>
                <w:rFonts w:cs="Arial"/>
                <w:i/>
                <w:color w:val="4AA55B"/>
                <w:sz w:val="18"/>
                <w:szCs w:val="18"/>
              </w:rPr>
              <w:t>[</w:t>
            </w:r>
            <w:r w:rsidRPr="00434C91">
              <w:rPr>
                <w:rFonts w:cs="Arial"/>
                <w:sz w:val="18"/>
                <w:szCs w:val="18"/>
              </w:rPr>
              <w:t>ETHICS</w:t>
            </w:r>
            <w:r w:rsidRPr="00434C91">
              <w:rPr>
                <w:rFonts w:cs="Arial"/>
                <w:i/>
                <w:color w:val="4AA55B"/>
                <w:sz w:val="18"/>
                <w:szCs w:val="18"/>
              </w:rPr>
              <w:t>] [</w:t>
            </w:r>
            <w:r w:rsidRPr="00434C91">
              <w:rPr>
                <w:rFonts w:cs="Arial"/>
                <w:sz w:val="18"/>
                <w:szCs w:val="18"/>
              </w:rPr>
              <w:t>SECURITY</w:t>
            </w:r>
            <w:r w:rsidRPr="00434C91">
              <w:rPr>
                <w:rFonts w:cs="Arial"/>
                <w:i/>
                <w:color w:val="4AA55B"/>
                <w:sz w:val="18"/>
                <w:szCs w:val="18"/>
              </w:rPr>
              <w:t>] [</w:t>
            </w:r>
            <w:r w:rsidRPr="00434C91">
              <w:rPr>
                <w:rFonts w:cs="Arial"/>
                <w:sz w:val="18"/>
                <w:szCs w:val="18"/>
              </w:rPr>
              <w:t>OTHER</w:t>
            </w:r>
            <w:r w:rsidRPr="00434C91">
              <w:rPr>
                <w:rFonts w:cs="Arial"/>
                <w:i/>
                <w:color w:val="4AA55B"/>
                <w:sz w:val="18"/>
                <w:szCs w:val="18"/>
              </w:rPr>
              <w:t>]</w:t>
            </w:r>
          </w:p>
        </w:tc>
        <w:tc>
          <w:tcPr>
            <w:tcW w:w="619" w:type="pct"/>
            <w:gridSpan w:val="2"/>
          </w:tcPr>
          <w:p w14:paraId="26BA6DC7"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t>[</w:t>
            </w:r>
            <w:r w:rsidRPr="00434C91">
              <w:rPr>
                <w:rFonts w:cs="Arial"/>
                <w:sz w:val="18"/>
                <w:szCs w:val="18"/>
                <w:lang w:val="pt-PT"/>
              </w:rPr>
              <w:t>PU</w:t>
            </w:r>
            <w:r w:rsidRPr="00434C91">
              <w:rPr>
                <w:rFonts w:cs="Arial"/>
                <w:color w:val="7F7F7F"/>
                <w:sz w:val="18"/>
                <w:szCs w:val="18"/>
                <w:lang w:val="pt-PT"/>
              </w:rPr>
              <w:t xml:space="preserve"> </w:t>
            </w:r>
            <w:r w:rsidRPr="00434C91">
              <w:rPr>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591235FF" w14:textId="77777777"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792BC4" w:rsidRPr="00434C91">
              <w:rPr>
                <w:rFonts w:cs="Arial"/>
                <w:sz w:val="18"/>
                <w:szCs w:val="18"/>
                <w:lang w:val="pt-PT"/>
              </w:rPr>
              <w:t>S</w:t>
            </w:r>
            <w:r w:rsidR="004E1F09" w:rsidRPr="00434C91">
              <w:rPr>
                <w:rFonts w:cs="Arial"/>
                <w:sz w:val="18"/>
                <w:szCs w:val="18"/>
                <w:lang w:val="pt-PT"/>
              </w:rPr>
              <w:t>EN</w:t>
            </w:r>
            <w:r w:rsidR="00792BC4" w:rsidRPr="00434C91">
              <w:rPr>
                <w:rFonts w:cs="Arial"/>
                <w:i/>
                <w:sz w:val="18"/>
                <w:szCs w:val="18"/>
                <w:lang w:val="pt-PT"/>
              </w:rPr>
              <w:t xml:space="preserve"> </w:t>
            </w:r>
            <w:r w:rsidRPr="00434C91">
              <w:rPr>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2AAE5526"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 xml:space="preserve">R-UE/EU-R — EU </w:t>
            </w:r>
            <w:proofErr w:type="spellStart"/>
            <w:r w:rsidRPr="00434C91">
              <w:rPr>
                <w:rFonts w:cs="Arial"/>
                <w:sz w:val="18"/>
                <w:szCs w:val="16"/>
                <w:lang w:val="fr-BE" w:eastAsia="fr-BE"/>
              </w:rPr>
              <w:t>Classified</w:t>
            </w:r>
            <w:proofErr w:type="spellEnd"/>
            <w:r w:rsidRPr="00434C91">
              <w:rPr>
                <w:rFonts w:cs="Arial"/>
                <w:i/>
                <w:iCs/>
                <w:color w:val="4AA55B"/>
                <w:sz w:val="18"/>
                <w:szCs w:val="16"/>
                <w:lang w:val="fr-BE" w:eastAsia="fr-BE"/>
              </w:rPr>
              <w:t xml:space="preserve">] </w:t>
            </w:r>
          </w:p>
          <w:p w14:paraId="7D0560A7"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 xml:space="preserve">C-UE/EU-C — EU </w:t>
            </w:r>
            <w:proofErr w:type="spellStart"/>
            <w:r w:rsidRPr="00434C91">
              <w:rPr>
                <w:rFonts w:cs="Arial"/>
                <w:sz w:val="18"/>
                <w:szCs w:val="16"/>
                <w:lang w:val="fr-BE" w:eastAsia="fr-BE"/>
              </w:rPr>
              <w:t>Classified</w:t>
            </w:r>
            <w:proofErr w:type="spellEnd"/>
            <w:r w:rsidRPr="00434C91">
              <w:rPr>
                <w:rFonts w:cs="Arial"/>
                <w:i/>
                <w:iCs/>
                <w:color w:val="4AA55B"/>
                <w:sz w:val="18"/>
                <w:szCs w:val="16"/>
                <w:lang w:val="fr-BE" w:eastAsia="fr-BE"/>
              </w:rPr>
              <w:t>]</w:t>
            </w:r>
          </w:p>
          <w:p w14:paraId="5259DC4E"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 xml:space="preserve">S-UE/EU-S — EU </w:t>
            </w:r>
            <w:proofErr w:type="spellStart"/>
            <w:r w:rsidRPr="00434C91">
              <w:rPr>
                <w:rFonts w:cs="Arial"/>
                <w:sz w:val="18"/>
                <w:szCs w:val="16"/>
                <w:lang w:val="fr-BE" w:eastAsia="fr-BE"/>
              </w:rPr>
              <w:t>Classified</w:t>
            </w:r>
            <w:proofErr w:type="spellEnd"/>
            <w:r w:rsidRPr="00434C91">
              <w:rPr>
                <w:rFonts w:cs="Arial"/>
                <w:i/>
                <w:color w:val="4AA55B"/>
                <w:sz w:val="18"/>
                <w:szCs w:val="16"/>
                <w:lang w:val="pt-PT"/>
              </w:rPr>
              <w:t>]</w:t>
            </w:r>
            <w:r w:rsidRPr="00434C91">
              <w:rPr>
                <w:rFonts w:cs="Arial"/>
                <w:szCs w:val="18"/>
                <w:lang w:val="pt-PT"/>
              </w:rPr>
              <w:t xml:space="preserve"> </w:t>
            </w:r>
          </w:p>
          <w:p w14:paraId="5C657D11" w14:textId="77777777" w:rsidR="00EA55BF" w:rsidRPr="00434C91" w:rsidRDefault="00EA55BF" w:rsidP="00EA55BF">
            <w:pPr>
              <w:spacing w:after="120"/>
              <w:ind w:left="33"/>
              <w:jc w:val="center"/>
              <w:rPr>
                <w:rFonts w:cs="Arial"/>
                <w:sz w:val="18"/>
                <w:szCs w:val="18"/>
                <w:lang w:val="pt-PT"/>
              </w:rPr>
            </w:pPr>
          </w:p>
        </w:tc>
        <w:tc>
          <w:tcPr>
            <w:tcW w:w="487" w:type="pct"/>
            <w:gridSpan w:val="2"/>
          </w:tcPr>
          <w:p w14:paraId="3C7BE21F" w14:textId="77777777" w:rsidR="00110622" w:rsidRPr="00434C91" w:rsidRDefault="00110622" w:rsidP="00110622">
            <w:pPr>
              <w:spacing w:before="120" w:after="120"/>
              <w:ind w:left="33"/>
              <w:rPr>
                <w:rFonts w:cs="Arial"/>
                <w:sz w:val="18"/>
                <w:szCs w:val="18"/>
                <w:lang w:val="pt-PT"/>
              </w:rPr>
            </w:pPr>
          </w:p>
        </w:tc>
        <w:tc>
          <w:tcPr>
            <w:tcW w:w="815" w:type="pct"/>
            <w:gridSpan w:val="2"/>
          </w:tcPr>
          <w:p w14:paraId="779E9D25" w14:textId="77777777" w:rsidR="00110622" w:rsidRPr="00434C91" w:rsidRDefault="00110622" w:rsidP="00110622">
            <w:pPr>
              <w:spacing w:before="120" w:after="120"/>
              <w:rPr>
                <w:rFonts w:cs="Arial"/>
                <w:sz w:val="18"/>
                <w:szCs w:val="18"/>
                <w:lang w:val="pt-PT"/>
              </w:rPr>
            </w:pPr>
          </w:p>
        </w:tc>
      </w:tr>
      <w:tr w:rsidR="00110622" w:rsidRPr="00B66F9F" w14:paraId="5E8D5EB2" w14:textId="77777777" w:rsidTr="000850F4">
        <w:tc>
          <w:tcPr>
            <w:tcW w:w="710" w:type="pct"/>
            <w:gridSpan w:val="2"/>
          </w:tcPr>
          <w:p w14:paraId="57A34A62" w14:textId="77777777" w:rsidR="00110622" w:rsidRPr="001E7081" w:rsidRDefault="00110622" w:rsidP="00110622">
            <w:pPr>
              <w:spacing w:before="120" w:after="120"/>
              <w:jc w:val="center"/>
              <w:rPr>
                <w:rFonts w:cs="Arial"/>
                <w:sz w:val="18"/>
                <w:szCs w:val="18"/>
              </w:rPr>
            </w:pPr>
            <w:r w:rsidRPr="001E7081">
              <w:rPr>
                <w:rFonts w:cs="Arial"/>
                <w:sz w:val="18"/>
                <w:szCs w:val="18"/>
              </w:rPr>
              <w:t>D1.2</w:t>
            </w:r>
          </w:p>
        </w:tc>
        <w:tc>
          <w:tcPr>
            <w:tcW w:w="618" w:type="pct"/>
            <w:gridSpan w:val="2"/>
          </w:tcPr>
          <w:p w14:paraId="2E69740F" w14:textId="77777777" w:rsidR="00110622" w:rsidRPr="001E7081" w:rsidRDefault="00110622" w:rsidP="00110622">
            <w:pPr>
              <w:spacing w:before="120" w:after="120"/>
              <w:rPr>
                <w:rFonts w:cs="Arial"/>
                <w:sz w:val="18"/>
                <w:szCs w:val="18"/>
              </w:rPr>
            </w:pPr>
          </w:p>
        </w:tc>
        <w:tc>
          <w:tcPr>
            <w:tcW w:w="513" w:type="pct"/>
            <w:gridSpan w:val="3"/>
          </w:tcPr>
          <w:p w14:paraId="1E9630DA"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tcPr>
          <w:p w14:paraId="02DCE707" w14:textId="1849BE31" w:rsidR="00110622" w:rsidRPr="001E7081" w:rsidRDefault="00B66F9F" w:rsidP="00B66F9F">
            <w:pPr>
              <w:spacing w:before="120" w:after="120"/>
              <w:jc w:val="center"/>
              <w:rPr>
                <w:rFonts w:cs="Arial"/>
                <w:sz w:val="18"/>
                <w:szCs w:val="18"/>
              </w:rPr>
            </w:pPr>
            <w:r>
              <w:rPr>
                <w:rFonts w:cs="Arial"/>
                <w:sz w:val="18"/>
                <w:szCs w:val="18"/>
              </w:rPr>
              <w:t>ETSI</w:t>
            </w:r>
          </w:p>
        </w:tc>
        <w:tc>
          <w:tcPr>
            <w:tcW w:w="634" w:type="pct"/>
            <w:gridSpan w:val="2"/>
          </w:tcPr>
          <w:p w14:paraId="6F97A41F" w14:textId="77777777" w:rsidR="00110622" w:rsidRPr="00434C91" w:rsidRDefault="00110622" w:rsidP="00110622">
            <w:pPr>
              <w:spacing w:before="120" w:after="120"/>
              <w:ind w:left="33"/>
              <w:jc w:val="center"/>
              <w:rPr>
                <w:rFonts w:cs="Arial"/>
                <w:sz w:val="18"/>
                <w:szCs w:val="18"/>
              </w:rPr>
            </w:pPr>
            <w:r w:rsidRPr="00434C91">
              <w:rPr>
                <w:rFonts w:cs="Arial"/>
                <w:i/>
                <w:color w:val="4AA55B"/>
                <w:sz w:val="18"/>
                <w:szCs w:val="18"/>
              </w:rPr>
              <w:t>[</w:t>
            </w:r>
            <w:r w:rsidRPr="00434C91">
              <w:rPr>
                <w:rFonts w:cs="Arial"/>
                <w:sz w:val="18"/>
                <w:szCs w:val="18"/>
              </w:rPr>
              <w:t xml:space="preserve">R </w:t>
            </w:r>
            <w:r w:rsidRPr="00434C91">
              <w:rPr>
                <w:bCs/>
                <w:i/>
                <w:sz w:val="18"/>
                <w:szCs w:val="18"/>
              </w:rPr>
              <w:t xml:space="preserve">— </w:t>
            </w:r>
            <w:r w:rsidRPr="00434C91">
              <w:rPr>
                <w:rFonts w:cs="Arial"/>
                <w:sz w:val="18"/>
                <w:szCs w:val="18"/>
              </w:rPr>
              <w:t>Document,</w:t>
            </w:r>
            <w:r w:rsidRPr="00434C91">
              <w:rPr>
                <w:rFonts w:cs="Arial"/>
                <w:i/>
                <w:color w:val="4AA55B"/>
                <w:sz w:val="18"/>
                <w:szCs w:val="18"/>
              </w:rPr>
              <w:t xml:space="preserve"> </w:t>
            </w:r>
            <w:r w:rsidRPr="00434C91">
              <w:rPr>
                <w:rFonts w:cs="Arial"/>
                <w:sz w:val="18"/>
                <w:szCs w:val="18"/>
              </w:rPr>
              <w:t>report</w:t>
            </w:r>
            <w:r w:rsidRPr="00434C91">
              <w:rPr>
                <w:rFonts w:cs="Arial"/>
                <w:i/>
                <w:color w:val="4AA55B"/>
                <w:sz w:val="18"/>
                <w:szCs w:val="18"/>
              </w:rPr>
              <w:t>]</w:t>
            </w:r>
            <w:r w:rsidRPr="00434C91">
              <w:rPr>
                <w:rFonts w:cs="Arial"/>
                <w:sz w:val="18"/>
                <w:szCs w:val="18"/>
              </w:rPr>
              <w:t xml:space="preserve"> </w:t>
            </w:r>
            <w:r w:rsidRPr="00434C91">
              <w:rPr>
                <w:rFonts w:cs="Arial"/>
                <w:i/>
                <w:color w:val="4AA55B"/>
                <w:sz w:val="18"/>
                <w:szCs w:val="18"/>
              </w:rPr>
              <w:t>[</w:t>
            </w:r>
            <w:r w:rsidRPr="00434C91">
              <w:rPr>
                <w:rFonts w:cs="Arial"/>
                <w:sz w:val="18"/>
                <w:szCs w:val="18"/>
              </w:rPr>
              <w:t>DEM</w:t>
            </w:r>
            <w:r w:rsidRPr="00434C91">
              <w:rPr>
                <w:rFonts w:cs="Arial"/>
                <w:i/>
                <w:color w:val="4AA55B"/>
                <w:sz w:val="18"/>
                <w:szCs w:val="18"/>
              </w:rPr>
              <w:t xml:space="preserve"> </w:t>
            </w:r>
            <w:r w:rsidRPr="00434C91">
              <w:rPr>
                <w:bCs/>
                <w:i/>
                <w:sz w:val="18"/>
                <w:szCs w:val="18"/>
              </w:rPr>
              <w:t>—</w:t>
            </w:r>
            <w:r w:rsidRPr="00434C91">
              <w:rPr>
                <w:rFonts w:cs="Arial"/>
                <w:i/>
                <w:color w:val="4AA55B"/>
                <w:sz w:val="18"/>
                <w:szCs w:val="18"/>
              </w:rPr>
              <w:t xml:space="preserve"> </w:t>
            </w:r>
            <w:r w:rsidRPr="00434C91">
              <w:rPr>
                <w:rFonts w:cs="Arial"/>
                <w:sz w:val="18"/>
                <w:szCs w:val="18"/>
              </w:rPr>
              <w:t>Demonstrator, pilot, prototype</w:t>
            </w:r>
            <w:r w:rsidRPr="00434C91">
              <w:rPr>
                <w:rFonts w:cs="Arial"/>
                <w:i/>
                <w:color w:val="4AA55B"/>
                <w:sz w:val="18"/>
                <w:szCs w:val="18"/>
              </w:rPr>
              <w:t>]</w:t>
            </w:r>
            <w:r w:rsidRPr="00434C91">
              <w:rPr>
                <w:rFonts w:cs="Arial"/>
                <w:sz w:val="18"/>
                <w:szCs w:val="18"/>
              </w:rPr>
              <w:t xml:space="preserve"> </w:t>
            </w:r>
            <w:r w:rsidRPr="00434C91">
              <w:rPr>
                <w:rFonts w:cs="Arial"/>
                <w:i/>
                <w:color w:val="4AA55B"/>
                <w:sz w:val="18"/>
                <w:szCs w:val="18"/>
              </w:rPr>
              <w:t>[</w:t>
            </w:r>
            <w:r w:rsidRPr="00434C91">
              <w:rPr>
                <w:rFonts w:cs="Arial"/>
                <w:sz w:val="18"/>
                <w:szCs w:val="18"/>
              </w:rPr>
              <w:t xml:space="preserve">DEC </w:t>
            </w:r>
            <w:r w:rsidRPr="00434C91">
              <w:rPr>
                <w:bCs/>
                <w:sz w:val="18"/>
                <w:szCs w:val="18"/>
              </w:rPr>
              <w:t>—</w:t>
            </w:r>
            <w:r w:rsidRPr="00434C91">
              <w:rPr>
                <w:rFonts w:cs="Arial"/>
                <w:sz w:val="18"/>
                <w:szCs w:val="18"/>
              </w:rPr>
              <w:t>Websites, patent filings, videos, etc</w:t>
            </w:r>
            <w:r w:rsidRPr="00434C91">
              <w:rPr>
                <w:rFonts w:cs="Arial"/>
                <w:i/>
                <w:color w:val="4AA55B"/>
                <w:sz w:val="18"/>
                <w:szCs w:val="18"/>
              </w:rPr>
              <w:t>] [</w:t>
            </w:r>
            <w:r w:rsidRPr="00434C91">
              <w:rPr>
                <w:rFonts w:cs="Arial"/>
                <w:sz w:val="18"/>
                <w:szCs w:val="18"/>
              </w:rPr>
              <w:t xml:space="preserve">DATA </w:t>
            </w:r>
            <w:proofErr w:type="gramStart"/>
            <w:r w:rsidRPr="00434C91">
              <w:rPr>
                <w:bCs/>
                <w:i/>
                <w:sz w:val="18"/>
                <w:szCs w:val="18"/>
              </w:rPr>
              <w:t>—</w:t>
            </w:r>
            <w:r w:rsidRPr="00434C91">
              <w:rPr>
                <w:rFonts w:cs="Arial"/>
                <w:sz w:val="18"/>
                <w:szCs w:val="18"/>
              </w:rPr>
              <w:t xml:space="preserve"> </w:t>
            </w:r>
            <w:r w:rsidRPr="00434C91">
              <w:rPr>
                <w:rFonts w:cs="Arial"/>
                <w:i/>
                <w:color w:val="4AA55B"/>
                <w:sz w:val="18"/>
                <w:szCs w:val="18"/>
              </w:rPr>
              <w:t xml:space="preserve"> </w:t>
            </w:r>
            <w:r w:rsidRPr="00434C91">
              <w:rPr>
                <w:bCs/>
                <w:sz w:val="18"/>
                <w:szCs w:val="18"/>
              </w:rPr>
              <w:t>data</w:t>
            </w:r>
            <w:proofErr w:type="gramEnd"/>
            <w:r w:rsidRPr="00434C91">
              <w:rPr>
                <w:bCs/>
                <w:sz w:val="18"/>
                <w:szCs w:val="18"/>
              </w:rPr>
              <w:t xml:space="preserve"> sets, microdata, etc</w:t>
            </w:r>
            <w:r w:rsidRPr="00434C91">
              <w:rPr>
                <w:rFonts w:cs="Arial"/>
                <w:i/>
                <w:color w:val="4AA55B"/>
                <w:sz w:val="18"/>
                <w:szCs w:val="18"/>
              </w:rPr>
              <w:t>] [</w:t>
            </w:r>
            <w:r w:rsidR="00A3747D" w:rsidRPr="00434C91">
              <w:rPr>
                <w:rFonts w:cs="Arial"/>
                <w:sz w:val="18"/>
                <w:szCs w:val="16"/>
              </w:rPr>
              <w:t xml:space="preserve">DMP </w:t>
            </w:r>
            <w:r w:rsidR="00A3747D" w:rsidRPr="00434C91">
              <w:rPr>
                <w:rFonts w:cs="Arial"/>
                <w:bCs/>
                <w:i/>
                <w:sz w:val="18"/>
                <w:szCs w:val="18"/>
              </w:rPr>
              <w:t>—</w:t>
            </w:r>
            <w:r w:rsidR="00A3747D" w:rsidRPr="00434C91">
              <w:rPr>
                <w:rFonts w:cs="Arial"/>
                <w:sz w:val="18"/>
                <w:szCs w:val="16"/>
              </w:rPr>
              <w:t xml:space="preserve"> Data Management Plan</w:t>
            </w:r>
            <w:r w:rsidRPr="00434C91">
              <w:rPr>
                <w:rFonts w:cs="Arial"/>
                <w:i/>
                <w:color w:val="4AA55B"/>
                <w:sz w:val="18"/>
                <w:szCs w:val="18"/>
              </w:rPr>
              <w:t>]</w:t>
            </w:r>
            <w:r w:rsidRPr="00434C91">
              <w:rPr>
                <w:rFonts w:cs="Arial"/>
                <w:sz w:val="18"/>
                <w:szCs w:val="18"/>
              </w:rPr>
              <w:t xml:space="preserve"> </w:t>
            </w:r>
            <w:r w:rsidRPr="00434C91">
              <w:rPr>
                <w:rFonts w:cs="Arial"/>
                <w:i/>
                <w:color w:val="4AA55B"/>
                <w:sz w:val="18"/>
                <w:szCs w:val="18"/>
              </w:rPr>
              <w:t>[</w:t>
            </w:r>
            <w:r w:rsidRPr="00434C91">
              <w:rPr>
                <w:rFonts w:cs="Arial"/>
                <w:sz w:val="18"/>
                <w:szCs w:val="18"/>
              </w:rPr>
              <w:t>ETHICS</w:t>
            </w:r>
            <w:r w:rsidRPr="00434C91">
              <w:rPr>
                <w:rFonts w:cs="Arial"/>
                <w:i/>
                <w:color w:val="4AA55B"/>
                <w:sz w:val="18"/>
                <w:szCs w:val="18"/>
              </w:rPr>
              <w:t>] [</w:t>
            </w:r>
            <w:r w:rsidRPr="00434C91">
              <w:rPr>
                <w:rFonts w:cs="Arial"/>
                <w:sz w:val="18"/>
                <w:szCs w:val="18"/>
              </w:rPr>
              <w:t>SECURITY</w:t>
            </w:r>
            <w:r w:rsidRPr="00434C91">
              <w:rPr>
                <w:rFonts w:cs="Arial"/>
                <w:i/>
                <w:color w:val="4AA55B"/>
                <w:sz w:val="18"/>
                <w:szCs w:val="18"/>
              </w:rPr>
              <w:t>] [</w:t>
            </w:r>
            <w:r w:rsidRPr="00434C91">
              <w:rPr>
                <w:rFonts w:cs="Arial"/>
                <w:sz w:val="18"/>
                <w:szCs w:val="18"/>
              </w:rPr>
              <w:t>OTHER</w:t>
            </w:r>
            <w:r w:rsidRPr="00434C91">
              <w:rPr>
                <w:rFonts w:cs="Arial"/>
                <w:i/>
                <w:color w:val="4AA55B"/>
                <w:sz w:val="18"/>
                <w:szCs w:val="18"/>
              </w:rPr>
              <w:t>]</w:t>
            </w:r>
          </w:p>
        </w:tc>
        <w:tc>
          <w:tcPr>
            <w:tcW w:w="619" w:type="pct"/>
            <w:gridSpan w:val="2"/>
          </w:tcPr>
          <w:p w14:paraId="27803C64"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t>[</w:t>
            </w:r>
            <w:r w:rsidRPr="00434C91">
              <w:rPr>
                <w:rFonts w:cs="Arial"/>
                <w:sz w:val="18"/>
                <w:szCs w:val="18"/>
                <w:lang w:val="pt-PT"/>
              </w:rPr>
              <w:t>PU</w:t>
            </w:r>
            <w:r w:rsidRPr="00434C91">
              <w:rPr>
                <w:rFonts w:cs="Arial"/>
                <w:color w:val="7F7F7F"/>
                <w:sz w:val="18"/>
                <w:szCs w:val="18"/>
                <w:lang w:val="pt-PT"/>
              </w:rPr>
              <w:t xml:space="preserve"> </w:t>
            </w:r>
            <w:r w:rsidRPr="00434C91">
              <w:rPr>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7D998DEF" w14:textId="77777777"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182ECC" w:rsidRPr="00434C91">
              <w:rPr>
                <w:rFonts w:cs="Arial"/>
                <w:sz w:val="18"/>
                <w:szCs w:val="18"/>
                <w:lang w:val="pt-PT"/>
              </w:rPr>
              <w:t>SEN</w:t>
            </w:r>
            <w:r w:rsidRPr="00434C91">
              <w:rPr>
                <w:rFonts w:cs="Arial"/>
                <w:i/>
                <w:sz w:val="18"/>
                <w:szCs w:val="18"/>
                <w:lang w:val="pt-PT"/>
              </w:rPr>
              <w:t xml:space="preserve"> </w:t>
            </w:r>
            <w:r w:rsidRPr="00434C91">
              <w:rPr>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06E70037"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 xml:space="preserve">R-UE/EU-R — EU </w:t>
            </w:r>
            <w:proofErr w:type="spellStart"/>
            <w:r w:rsidRPr="00434C91">
              <w:rPr>
                <w:rFonts w:cs="Arial"/>
                <w:sz w:val="18"/>
                <w:szCs w:val="16"/>
                <w:lang w:val="fr-BE" w:eastAsia="fr-BE"/>
              </w:rPr>
              <w:t>Classified</w:t>
            </w:r>
            <w:proofErr w:type="spellEnd"/>
            <w:r w:rsidRPr="00434C91">
              <w:rPr>
                <w:rFonts w:cs="Arial"/>
                <w:i/>
                <w:iCs/>
                <w:color w:val="4AA55B"/>
                <w:sz w:val="18"/>
                <w:szCs w:val="16"/>
                <w:lang w:val="fr-BE" w:eastAsia="fr-BE"/>
              </w:rPr>
              <w:t xml:space="preserve">] </w:t>
            </w:r>
          </w:p>
          <w:p w14:paraId="66FFF128"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 xml:space="preserve">C-UE/EU-C — EU </w:t>
            </w:r>
            <w:proofErr w:type="spellStart"/>
            <w:r w:rsidRPr="00434C91">
              <w:rPr>
                <w:rFonts w:cs="Arial"/>
                <w:sz w:val="18"/>
                <w:szCs w:val="16"/>
                <w:lang w:val="fr-BE" w:eastAsia="fr-BE"/>
              </w:rPr>
              <w:t>Classified</w:t>
            </w:r>
            <w:proofErr w:type="spellEnd"/>
            <w:r w:rsidRPr="00434C91">
              <w:rPr>
                <w:rFonts w:cs="Arial"/>
                <w:i/>
                <w:iCs/>
                <w:color w:val="4AA55B"/>
                <w:sz w:val="18"/>
                <w:szCs w:val="16"/>
                <w:lang w:val="fr-BE" w:eastAsia="fr-BE"/>
              </w:rPr>
              <w:t>]</w:t>
            </w:r>
          </w:p>
          <w:p w14:paraId="03D367B2"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 xml:space="preserve">S-UE/EU-S — EU </w:t>
            </w:r>
            <w:proofErr w:type="spellStart"/>
            <w:r w:rsidRPr="00434C91">
              <w:rPr>
                <w:rFonts w:cs="Arial"/>
                <w:sz w:val="18"/>
                <w:szCs w:val="16"/>
                <w:lang w:val="fr-BE" w:eastAsia="fr-BE"/>
              </w:rPr>
              <w:t>Classified</w:t>
            </w:r>
            <w:proofErr w:type="spellEnd"/>
            <w:r w:rsidRPr="00434C91">
              <w:rPr>
                <w:rFonts w:cs="Arial"/>
                <w:i/>
                <w:color w:val="4AA55B"/>
                <w:sz w:val="18"/>
                <w:szCs w:val="16"/>
                <w:lang w:val="pt-PT"/>
              </w:rPr>
              <w:t>]</w:t>
            </w:r>
            <w:r w:rsidRPr="00434C91">
              <w:rPr>
                <w:rFonts w:cs="Arial"/>
                <w:szCs w:val="18"/>
                <w:lang w:val="pt-PT"/>
              </w:rPr>
              <w:t xml:space="preserve"> </w:t>
            </w:r>
          </w:p>
          <w:p w14:paraId="603DDB2C" w14:textId="77777777" w:rsidR="00EA55BF" w:rsidRPr="00434C91" w:rsidRDefault="00EA55BF" w:rsidP="00EA55BF">
            <w:pPr>
              <w:spacing w:before="120" w:after="120"/>
              <w:ind w:left="33"/>
              <w:jc w:val="center"/>
              <w:rPr>
                <w:rFonts w:cs="Arial"/>
                <w:sz w:val="18"/>
                <w:szCs w:val="18"/>
                <w:lang w:val="pt-PT"/>
              </w:rPr>
            </w:pPr>
          </w:p>
        </w:tc>
        <w:tc>
          <w:tcPr>
            <w:tcW w:w="487" w:type="pct"/>
            <w:gridSpan w:val="2"/>
          </w:tcPr>
          <w:p w14:paraId="400E1A13" w14:textId="77777777" w:rsidR="00110622" w:rsidRPr="001E7081" w:rsidRDefault="00110622" w:rsidP="00110622">
            <w:pPr>
              <w:spacing w:before="120" w:after="120"/>
              <w:ind w:left="33"/>
              <w:rPr>
                <w:rFonts w:cs="Arial"/>
                <w:sz w:val="18"/>
                <w:szCs w:val="18"/>
                <w:lang w:val="pt-PT"/>
              </w:rPr>
            </w:pPr>
          </w:p>
        </w:tc>
        <w:tc>
          <w:tcPr>
            <w:tcW w:w="815" w:type="pct"/>
            <w:gridSpan w:val="2"/>
          </w:tcPr>
          <w:p w14:paraId="780B24BD" w14:textId="77777777" w:rsidR="00110622" w:rsidRPr="001E7081" w:rsidRDefault="00110622" w:rsidP="00110622">
            <w:pPr>
              <w:spacing w:before="120" w:after="120"/>
              <w:rPr>
                <w:rFonts w:cs="Arial"/>
                <w:sz w:val="18"/>
                <w:szCs w:val="18"/>
                <w:lang w:val="pt-PT"/>
              </w:rPr>
            </w:pPr>
          </w:p>
        </w:tc>
      </w:tr>
    </w:tbl>
    <w:p w14:paraId="7076AC33" w14:textId="77777777" w:rsidR="004057F7" w:rsidRPr="00AD3D24" w:rsidRDefault="004057F7" w:rsidP="0020339C">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DC5C51" w:rsidRPr="007A4E05" w14:paraId="408293BF" w14:textId="77777777" w:rsidTr="009633C6">
        <w:trPr>
          <w:trHeight w:val="511"/>
        </w:trPr>
        <w:tc>
          <w:tcPr>
            <w:tcW w:w="5000" w:type="pct"/>
            <w:shd w:val="clear" w:color="auto" w:fill="D9D9D9"/>
          </w:tcPr>
          <w:p w14:paraId="13B9230E" w14:textId="77777777" w:rsidR="00DC5C51" w:rsidRPr="000C542A" w:rsidRDefault="00DC5C51" w:rsidP="00A94C7D">
            <w:pPr>
              <w:spacing w:before="120" w:after="120"/>
              <w:rPr>
                <w:rFonts w:cs="Arial"/>
                <w:b/>
                <w:sz w:val="18"/>
                <w:szCs w:val="20"/>
                <w:lang w:val="fr-BE"/>
              </w:rPr>
            </w:pPr>
            <w:proofErr w:type="spellStart"/>
            <w:r w:rsidRPr="00A94C7D">
              <w:rPr>
                <w:rFonts w:cs="Arial"/>
                <w:b/>
                <w:sz w:val="18"/>
                <w:szCs w:val="20"/>
                <w:lang w:val="fr-BE"/>
              </w:rPr>
              <w:t>Estimated</w:t>
            </w:r>
            <w:proofErr w:type="spellEnd"/>
            <w:r w:rsidRPr="00A94C7D">
              <w:rPr>
                <w:rFonts w:cs="Arial"/>
                <w:b/>
                <w:sz w:val="18"/>
                <w:szCs w:val="20"/>
                <w:lang w:val="fr-BE"/>
              </w:rPr>
              <w:t xml:space="preserve"> budget </w:t>
            </w:r>
            <w:r w:rsidRPr="00A94C7D">
              <w:rPr>
                <w:rFonts w:cs="Arial"/>
                <w:b/>
                <w:bCs/>
                <w:kern w:val="32"/>
                <w:sz w:val="16"/>
                <w:lang w:val="fr-BE" w:eastAsia="en-GB"/>
              </w:rPr>
              <w:t xml:space="preserve">— </w:t>
            </w:r>
            <w:proofErr w:type="spellStart"/>
            <w:r w:rsidRPr="00A94C7D">
              <w:rPr>
                <w:rFonts w:cs="Arial"/>
                <w:b/>
                <w:sz w:val="18"/>
                <w:szCs w:val="20"/>
                <w:lang w:val="fr-BE"/>
              </w:rPr>
              <w:t>Resources</w:t>
            </w:r>
            <w:proofErr w:type="spellEnd"/>
            <w:r w:rsidR="00F84301" w:rsidRPr="00A94C7D">
              <w:rPr>
                <w:rFonts w:cs="Arial"/>
                <w:b/>
                <w:sz w:val="18"/>
                <w:szCs w:val="20"/>
                <w:lang w:val="fr-BE"/>
              </w:rPr>
              <w:t xml:space="preserve"> </w:t>
            </w:r>
          </w:p>
        </w:tc>
      </w:tr>
      <w:tr w:rsidR="00DC5C51" w:rsidRPr="008E6413" w14:paraId="5B488151" w14:textId="77777777" w:rsidTr="009633C6">
        <w:trPr>
          <w:trHeight w:val="37"/>
        </w:trPr>
        <w:tc>
          <w:tcPr>
            <w:tcW w:w="5000" w:type="pct"/>
            <w:shd w:val="clear" w:color="auto" w:fill="F2F2F2" w:themeFill="background1" w:themeFillShade="F2"/>
          </w:tcPr>
          <w:p w14:paraId="6C6AE10C" w14:textId="7A9F559D" w:rsidR="00DC5C51" w:rsidRPr="00455179" w:rsidRDefault="00DC5C51" w:rsidP="009633C6">
            <w:pPr>
              <w:spacing w:before="120" w:after="120"/>
              <w:jc w:val="both"/>
              <w:rPr>
                <w:i/>
                <w:sz w:val="18"/>
                <w:szCs w:val="18"/>
                <w:highlight w:val="cyan"/>
              </w:rPr>
            </w:pPr>
            <w:r w:rsidRPr="00434C91">
              <w:rPr>
                <w:sz w:val="18"/>
                <w:szCs w:val="18"/>
              </w:rPr>
              <w:t xml:space="preserve">See </w:t>
            </w:r>
            <w:r w:rsidR="00B66F9F">
              <w:rPr>
                <w:sz w:val="18"/>
                <w:szCs w:val="18"/>
              </w:rPr>
              <w:t xml:space="preserve">TOTAL PROJECT COSTS </w:t>
            </w:r>
            <w:r w:rsidRPr="00434C91">
              <w:rPr>
                <w:sz w:val="18"/>
                <w:szCs w:val="18"/>
              </w:rPr>
              <w:t>table</w:t>
            </w:r>
            <w:r w:rsidR="00B66F9F">
              <w:rPr>
                <w:sz w:val="18"/>
                <w:szCs w:val="18"/>
              </w:rPr>
              <w:t xml:space="preserve"> below</w:t>
            </w:r>
            <w:r w:rsidRPr="00A94C7D">
              <w:rPr>
                <w:sz w:val="18"/>
                <w:szCs w:val="18"/>
              </w:rPr>
              <w:t>.</w:t>
            </w:r>
          </w:p>
        </w:tc>
      </w:tr>
    </w:tbl>
    <w:p w14:paraId="0795F94A" w14:textId="1B611B32" w:rsidR="004A5825" w:rsidRDefault="004A5825" w:rsidP="004A5825"/>
    <w:p w14:paraId="46B79C32" w14:textId="77777777" w:rsidR="00CD5E40" w:rsidRDefault="00CD5E40" w:rsidP="00CD5E40">
      <w:pPr>
        <w:pStyle w:val="Heading4"/>
      </w:pPr>
      <w:r w:rsidRPr="009C3BFF">
        <w:t>Work Package …</w:t>
      </w:r>
    </w:p>
    <w:p w14:paraId="0CF015FD" w14:textId="77777777" w:rsidR="00CD5E40" w:rsidRDefault="00CD5E40" w:rsidP="00CD5E40">
      <w:pPr>
        <w:autoSpaceDE w:val="0"/>
        <w:autoSpaceDN w:val="0"/>
        <w:adjustRightInd w:val="0"/>
        <w:rPr>
          <w:rFonts w:cs="Arial"/>
          <w:bCs/>
          <w:i/>
          <w:sz w:val="18"/>
          <w:lang w:eastAsia="en-GB"/>
        </w:rPr>
      </w:pPr>
      <w:r w:rsidRPr="009C3BFF">
        <w:rPr>
          <w:rFonts w:cs="Arial"/>
          <w:bCs/>
          <w:i/>
          <w:sz w:val="18"/>
          <w:lang w:eastAsia="en-GB"/>
        </w:rPr>
        <w:t>To insert work packages, copy WP1 as many times as necessary.</w:t>
      </w:r>
    </w:p>
    <w:p w14:paraId="775D05E2" w14:textId="77777777" w:rsidR="00CD5E40" w:rsidRDefault="00CD5E40" w:rsidP="004A5825"/>
    <w:p w14:paraId="1F893ED6" w14:textId="77777777" w:rsidR="006365BD" w:rsidRDefault="006365BD" w:rsidP="006365BD">
      <w:pPr>
        <w:pStyle w:val="Heading2"/>
      </w:pPr>
      <w:r w:rsidRPr="00BF7F63">
        <w:rPr>
          <w:highlight w:val="green"/>
        </w:rPr>
        <w:t>Total Project costs</w:t>
      </w:r>
    </w:p>
    <w:tbl>
      <w:tblPr>
        <w:tblW w:w="12231"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231"/>
      </w:tblGrid>
      <w:tr w:rsidR="006365BD" w:rsidRPr="00BC0C16" w14:paraId="7A1552DF" w14:textId="77777777" w:rsidTr="005A5A89">
        <w:trPr>
          <w:trHeight w:val="233"/>
        </w:trPr>
        <w:tc>
          <w:tcPr>
            <w:tcW w:w="12231" w:type="dxa"/>
            <w:shd w:val="clear" w:color="auto" w:fill="D9D9D9"/>
          </w:tcPr>
          <w:p w14:paraId="6F3C5EFF" w14:textId="77777777" w:rsidR="006365BD" w:rsidRPr="00B14AF7" w:rsidRDefault="006365BD" w:rsidP="00C103B8">
            <w:pPr>
              <w:pStyle w:val="BodyTextIndent"/>
              <w:spacing w:before="60" w:after="120"/>
              <w:ind w:left="0"/>
              <w:rPr>
                <w:rFonts w:ascii="Arial" w:hAnsi="Arial" w:cs="Arial"/>
                <w:sz w:val="16"/>
                <w:szCs w:val="16"/>
              </w:rPr>
            </w:pPr>
            <w:r w:rsidRPr="00BF7F63">
              <w:rPr>
                <w:rFonts w:ascii="Arial" w:hAnsi="Arial" w:cs="Arial"/>
                <w:sz w:val="16"/>
                <w:szCs w:val="16"/>
                <w:highlight w:val="green"/>
              </w:rPr>
              <w:t>Provide detailed project costs according to the project breakdown structure and the resources estimated</w:t>
            </w:r>
          </w:p>
        </w:tc>
      </w:tr>
      <w:tr w:rsidR="006365BD" w:rsidRPr="00BC0C16" w14:paraId="22FEE90B" w14:textId="77777777" w:rsidTr="005A5A89">
        <w:trPr>
          <w:trHeight w:val="851"/>
        </w:trPr>
        <w:tc>
          <w:tcPr>
            <w:tcW w:w="12231" w:type="dxa"/>
            <w:shd w:val="clear" w:color="auto" w:fill="FFFFFF"/>
          </w:tcPr>
          <w:tbl>
            <w:tblPr>
              <w:tblW w:w="10634" w:type="dxa"/>
              <w:tblLayout w:type="fixed"/>
              <w:tblLook w:val="04A0" w:firstRow="1" w:lastRow="0" w:firstColumn="1" w:lastColumn="0" w:noHBand="0" w:noVBand="1"/>
            </w:tblPr>
            <w:tblGrid>
              <w:gridCol w:w="2434"/>
              <w:gridCol w:w="941"/>
              <w:gridCol w:w="1985"/>
              <w:gridCol w:w="1639"/>
              <w:gridCol w:w="3399"/>
              <w:gridCol w:w="236"/>
            </w:tblGrid>
            <w:tr w:rsidR="00CA508C" w:rsidRPr="00CD5E40" w14:paraId="492A1E27" w14:textId="7BB64AF2" w:rsidTr="00AD0FA9">
              <w:trPr>
                <w:gridAfter w:val="1"/>
                <w:wAfter w:w="236" w:type="dxa"/>
                <w:trHeight w:val="314"/>
              </w:trPr>
              <w:tc>
                <w:tcPr>
                  <w:tcW w:w="5360" w:type="dxa"/>
                  <w:gridSpan w:val="3"/>
                  <w:tcBorders>
                    <w:top w:val="single" w:sz="18" w:space="0" w:color="auto"/>
                    <w:left w:val="single" w:sz="18" w:space="0" w:color="auto"/>
                    <w:bottom w:val="single" w:sz="8" w:space="0" w:color="auto"/>
                    <w:right w:val="single" w:sz="8" w:space="0" w:color="auto"/>
                  </w:tcBorders>
                  <w:shd w:val="clear" w:color="auto" w:fill="auto"/>
                  <w:noWrap/>
                  <w:vAlign w:val="bottom"/>
                  <w:hideMark/>
                </w:tcPr>
                <w:p w14:paraId="7D949BCE" w14:textId="29E4133E" w:rsidR="00CA508C" w:rsidRPr="00CD5E40" w:rsidRDefault="00CA508C" w:rsidP="00CD5E40">
                  <w:pPr>
                    <w:spacing w:after="0"/>
                    <w:jc w:val="center"/>
                    <w:rPr>
                      <w:rFonts w:ascii="Calibri" w:hAnsi="Calibri" w:cs="Calibri"/>
                      <w:b/>
                      <w:color w:val="000000"/>
                      <w:sz w:val="22"/>
                      <w:szCs w:val="22"/>
                      <w:lang w:eastAsia="en-GB"/>
                    </w:rPr>
                  </w:pPr>
                  <w:r w:rsidRPr="00CD5E40">
                    <w:rPr>
                      <w:rFonts w:ascii="Calibri" w:hAnsi="Calibri" w:cs="Calibri"/>
                      <w:b/>
                      <w:color w:val="000000"/>
                      <w:sz w:val="22"/>
                      <w:szCs w:val="22"/>
                      <w:lang w:eastAsia="en-GB"/>
                    </w:rPr>
                    <w:t>Budget table</w:t>
                  </w:r>
                  <w:r>
                    <w:rPr>
                      <w:rFonts w:ascii="Calibri" w:hAnsi="Calibri" w:cs="Calibri"/>
                      <w:b/>
                      <w:color w:val="000000"/>
                      <w:sz w:val="22"/>
                      <w:szCs w:val="22"/>
                      <w:lang w:eastAsia="en-GB"/>
                    </w:rPr>
                    <w:t xml:space="preserve"> (sample)</w:t>
                  </w:r>
                </w:p>
              </w:tc>
              <w:tc>
                <w:tcPr>
                  <w:tcW w:w="1639" w:type="dxa"/>
                  <w:tcBorders>
                    <w:top w:val="single" w:sz="18" w:space="0" w:color="auto"/>
                    <w:left w:val="single" w:sz="8" w:space="0" w:color="auto"/>
                    <w:bottom w:val="single" w:sz="8" w:space="0" w:color="auto"/>
                    <w:right w:val="single" w:sz="18" w:space="0" w:color="auto"/>
                  </w:tcBorders>
                </w:tcPr>
                <w:p w14:paraId="15F83EB5" w14:textId="006C5A8B" w:rsidR="00CA508C" w:rsidRPr="00CD5E40" w:rsidRDefault="00CA508C" w:rsidP="00CD5E40">
                  <w:pPr>
                    <w:spacing w:after="0"/>
                    <w:jc w:val="center"/>
                    <w:rPr>
                      <w:rFonts w:ascii="Calibri" w:hAnsi="Calibri" w:cs="Calibri"/>
                      <w:b/>
                      <w:color w:val="000000"/>
                      <w:sz w:val="22"/>
                      <w:szCs w:val="22"/>
                      <w:lang w:eastAsia="en-GB"/>
                    </w:rPr>
                  </w:pPr>
                  <w:r>
                    <w:rPr>
                      <w:rFonts w:ascii="Calibri" w:hAnsi="Calibri" w:cs="Calibri"/>
                      <w:b/>
                      <w:color w:val="000000"/>
                      <w:sz w:val="22"/>
                      <w:szCs w:val="22"/>
                      <w:lang w:eastAsia="en-GB"/>
                    </w:rPr>
                    <w:t>Travel costs</w:t>
                  </w:r>
                </w:p>
              </w:tc>
              <w:tc>
                <w:tcPr>
                  <w:tcW w:w="3399" w:type="dxa"/>
                  <w:tcBorders>
                    <w:left w:val="single" w:sz="8" w:space="0" w:color="auto"/>
                  </w:tcBorders>
                </w:tcPr>
                <w:p w14:paraId="1B661DA7" w14:textId="77777777" w:rsidR="00CA508C" w:rsidRDefault="00CA508C" w:rsidP="00CD5E40">
                  <w:pPr>
                    <w:spacing w:after="0"/>
                    <w:jc w:val="center"/>
                    <w:rPr>
                      <w:rFonts w:ascii="Calibri" w:hAnsi="Calibri" w:cs="Calibri"/>
                      <w:b/>
                      <w:color w:val="000000"/>
                      <w:sz w:val="22"/>
                      <w:szCs w:val="22"/>
                      <w:lang w:eastAsia="en-GB"/>
                    </w:rPr>
                  </w:pPr>
                </w:p>
              </w:tc>
            </w:tr>
            <w:tr w:rsidR="00CA508C" w:rsidRPr="00CD5E40" w14:paraId="10A9A095" w14:textId="678AD70D" w:rsidTr="00AD0FA9">
              <w:trPr>
                <w:gridAfter w:val="1"/>
                <w:wAfter w:w="236" w:type="dxa"/>
                <w:trHeight w:val="314"/>
              </w:trPr>
              <w:tc>
                <w:tcPr>
                  <w:tcW w:w="2434" w:type="dxa"/>
                  <w:tcBorders>
                    <w:top w:val="single" w:sz="8" w:space="0" w:color="auto"/>
                    <w:left w:val="single" w:sz="18" w:space="0" w:color="auto"/>
                    <w:bottom w:val="single" w:sz="8" w:space="0" w:color="auto"/>
                    <w:right w:val="single" w:sz="8" w:space="0" w:color="auto"/>
                  </w:tcBorders>
                  <w:shd w:val="clear" w:color="auto" w:fill="auto"/>
                  <w:noWrap/>
                  <w:vAlign w:val="bottom"/>
                  <w:hideMark/>
                </w:tcPr>
                <w:p w14:paraId="6FD3A2CB" w14:textId="77777777" w:rsidR="00CA508C" w:rsidRPr="00CD5E40" w:rsidRDefault="00CA508C" w:rsidP="00CD5E40">
                  <w:pPr>
                    <w:spacing w:after="0"/>
                    <w:jc w:val="center"/>
                    <w:rPr>
                      <w:rFonts w:ascii="Calibri" w:hAnsi="Calibri" w:cs="Calibri"/>
                      <w:b/>
                      <w:color w:val="000000"/>
                      <w:sz w:val="22"/>
                      <w:szCs w:val="22"/>
                      <w:lang w:eastAsia="en-GB"/>
                    </w:rPr>
                  </w:pPr>
                  <w:r w:rsidRPr="00CD5E40">
                    <w:rPr>
                      <w:rFonts w:ascii="Calibri" w:hAnsi="Calibri" w:cs="Calibri"/>
                      <w:b/>
                      <w:color w:val="000000"/>
                      <w:sz w:val="22"/>
                      <w:szCs w:val="22"/>
                      <w:lang w:eastAsia="en-GB"/>
                    </w:rPr>
                    <w:t>Tasks</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943C7" w14:textId="50468BEC" w:rsidR="00CA508C" w:rsidRPr="00CD5E40" w:rsidRDefault="00CA508C" w:rsidP="00CD5E40">
                  <w:pPr>
                    <w:spacing w:after="0"/>
                    <w:jc w:val="center"/>
                    <w:rPr>
                      <w:rFonts w:ascii="Calibri" w:hAnsi="Calibri" w:cs="Calibri"/>
                      <w:color w:val="000000"/>
                      <w:sz w:val="22"/>
                      <w:szCs w:val="22"/>
                      <w:lang w:eastAsia="en-GB"/>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61D0F5" w14:textId="575CA52A" w:rsidR="00BF726E" w:rsidRPr="005B6231" w:rsidRDefault="00C66F1F" w:rsidP="00BF726E">
                  <w:pPr>
                    <w:spacing w:after="0"/>
                    <w:jc w:val="center"/>
                    <w:rPr>
                      <w:rFonts w:ascii="Calibri" w:hAnsi="Calibri" w:cs="Calibri"/>
                      <w:i/>
                      <w:iCs/>
                      <w:color w:val="000000"/>
                      <w:sz w:val="22"/>
                      <w:szCs w:val="22"/>
                      <w:lang w:eastAsia="en-GB"/>
                    </w:rPr>
                  </w:pPr>
                  <w:r>
                    <w:rPr>
                      <w:rFonts w:ascii="Calibri" w:hAnsi="Calibri" w:cs="Calibri"/>
                      <w:b/>
                      <w:color w:val="000000"/>
                      <w:sz w:val="22"/>
                      <w:szCs w:val="22"/>
                      <w:lang w:eastAsia="en-GB"/>
                    </w:rPr>
                    <w:t>Effort</w:t>
                  </w:r>
                  <w:r w:rsidR="00CA508C" w:rsidRPr="00CD5E40">
                    <w:rPr>
                      <w:rFonts w:ascii="Calibri" w:hAnsi="Calibri" w:cs="Calibri"/>
                      <w:color w:val="000000"/>
                      <w:sz w:val="22"/>
                      <w:szCs w:val="22"/>
                      <w:lang w:eastAsia="en-GB"/>
                    </w:rPr>
                    <w:t xml:space="preserve"> </w:t>
                  </w:r>
                  <w:r w:rsidR="00686F92">
                    <w:rPr>
                      <w:rFonts w:ascii="Calibri" w:hAnsi="Calibri" w:cs="Calibri"/>
                      <w:color w:val="000000"/>
                      <w:sz w:val="22"/>
                      <w:szCs w:val="22"/>
                      <w:lang w:eastAsia="en-GB"/>
                    </w:rPr>
                    <w:t>*</w:t>
                  </w:r>
                </w:p>
                <w:p w14:paraId="5549F0D9" w14:textId="084E9E2B" w:rsidR="00CA508C" w:rsidRPr="005B6231" w:rsidRDefault="00CA508C" w:rsidP="00CD5E40">
                  <w:pPr>
                    <w:spacing w:after="0"/>
                    <w:jc w:val="center"/>
                    <w:rPr>
                      <w:rFonts w:ascii="Calibri" w:hAnsi="Calibri" w:cs="Calibri"/>
                      <w:i/>
                      <w:iCs/>
                      <w:color w:val="000000"/>
                      <w:sz w:val="22"/>
                      <w:szCs w:val="22"/>
                      <w:lang w:eastAsia="en-GB"/>
                    </w:rPr>
                  </w:pPr>
                </w:p>
              </w:tc>
              <w:tc>
                <w:tcPr>
                  <w:tcW w:w="1639" w:type="dxa"/>
                  <w:tcBorders>
                    <w:top w:val="single" w:sz="8" w:space="0" w:color="auto"/>
                    <w:left w:val="single" w:sz="8" w:space="0" w:color="auto"/>
                    <w:bottom w:val="single" w:sz="8" w:space="0" w:color="auto"/>
                    <w:right w:val="single" w:sz="18" w:space="0" w:color="auto"/>
                  </w:tcBorders>
                </w:tcPr>
                <w:p w14:paraId="77C18883" w14:textId="264EC90E" w:rsidR="00CA508C" w:rsidRPr="00CD5E40" w:rsidRDefault="00CA508C" w:rsidP="00CD5E40">
                  <w:pPr>
                    <w:spacing w:after="0"/>
                    <w:jc w:val="center"/>
                    <w:rPr>
                      <w:rFonts w:ascii="Calibri" w:hAnsi="Calibri" w:cs="Calibri"/>
                      <w:b/>
                      <w:color w:val="000000"/>
                      <w:sz w:val="22"/>
                      <w:szCs w:val="22"/>
                      <w:lang w:eastAsia="en-GB"/>
                    </w:rPr>
                  </w:pPr>
                  <w:r>
                    <w:rPr>
                      <w:rFonts w:ascii="Calibri" w:hAnsi="Calibri" w:cs="Calibri"/>
                      <w:b/>
                      <w:color w:val="000000"/>
                      <w:sz w:val="22"/>
                      <w:szCs w:val="22"/>
                      <w:lang w:eastAsia="en-GB"/>
                    </w:rPr>
                    <w:t xml:space="preserve">Travel costs </w:t>
                  </w:r>
                  <w:r w:rsidRPr="00FF6CEC">
                    <w:rPr>
                      <w:rFonts w:ascii="Calibri" w:hAnsi="Calibri" w:cs="Calibri"/>
                      <w:bCs/>
                      <w:color w:val="000000"/>
                      <w:sz w:val="22"/>
                      <w:szCs w:val="22"/>
                      <w:lang w:eastAsia="en-GB"/>
                    </w:rPr>
                    <w:t>*</w:t>
                  </w:r>
                  <w:r w:rsidR="00686F92">
                    <w:rPr>
                      <w:rFonts w:ascii="Calibri" w:hAnsi="Calibri" w:cs="Calibri"/>
                      <w:bCs/>
                      <w:color w:val="000000"/>
                      <w:sz w:val="22"/>
                      <w:szCs w:val="22"/>
                      <w:lang w:eastAsia="en-GB"/>
                    </w:rPr>
                    <w:t>*</w:t>
                  </w:r>
                  <w:r>
                    <w:rPr>
                      <w:rFonts w:ascii="Calibri" w:hAnsi="Calibri" w:cs="Calibri"/>
                      <w:b/>
                      <w:color w:val="000000"/>
                      <w:sz w:val="22"/>
                      <w:szCs w:val="22"/>
                      <w:lang w:eastAsia="en-GB"/>
                    </w:rPr>
                    <w:t xml:space="preserve"> </w:t>
                  </w:r>
                </w:p>
              </w:tc>
              <w:tc>
                <w:tcPr>
                  <w:tcW w:w="3399" w:type="dxa"/>
                  <w:tcBorders>
                    <w:left w:val="single" w:sz="18" w:space="0" w:color="auto"/>
                  </w:tcBorders>
                </w:tcPr>
                <w:p w14:paraId="54690EE6" w14:textId="5CD4BE27" w:rsidR="00CA508C" w:rsidRPr="00DF6562" w:rsidRDefault="00BF726E" w:rsidP="0072056F">
                  <w:pPr>
                    <w:spacing w:after="0"/>
                    <w:rPr>
                      <w:rFonts w:ascii="Calibri" w:hAnsi="Calibri" w:cs="Calibri"/>
                      <w:bCs/>
                      <w:color w:val="000000"/>
                      <w:sz w:val="16"/>
                      <w:szCs w:val="16"/>
                      <w:lang w:eastAsia="en-GB"/>
                    </w:rPr>
                  </w:pPr>
                  <w:r w:rsidRPr="00BF726E">
                    <w:rPr>
                      <w:rFonts w:ascii="Calibri" w:hAnsi="Calibri" w:cs="Calibri"/>
                      <w:bCs/>
                      <w:color w:val="000000"/>
                      <w:sz w:val="16"/>
                      <w:szCs w:val="16"/>
                      <w:lang w:eastAsia="en-GB"/>
                    </w:rPr>
                    <w:t>*</w:t>
                  </w:r>
                  <w:r>
                    <w:rPr>
                      <w:rFonts w:ascii="Calibri" w:hAnsi="Calibri" w:cs="Calibri"/>
                      <w:bCs/>
                      <w:color w:val="000000"/>
                      <w:sz w:val="16"/>
                      <w:szCs w:val="16"/>
                      <w:lang w:eastAsia="en-GB"/>
                    </w:rPr>
                    <w:t xml:space="preserve"> Indicate the</w:t>
                  </w:r>
                  <w:r w:rsidR="00686F92">
                    <w:rPr>
                      <w:rFonts w:ascii="Calibri" w:hAnsi="Calibri" w:cs="Calibri"/>
                      <w:bCs/>
                      <w:color w:val="000000"/>
                      <w:sz w:val="16"/>
                      <w:szCs w:val="16"/>
                      <w:lang w:eastAsia="en-GB"/>
                    </w:rPr>
                    <w:t xml:space="preserve"> estimated effort and the </w:t>
                  </w:r>
                  <w:r w:rsidR="0072056F">
                    <w:rPr>
                      <w:rFonts w:ascii="Calibri" w:hAnsi="Calibri" w:cs="Calibri"/>
                      <w:bCs/>
                      <w:color w:val="000000"/>
                      <w:sz w:val="16"/>
                      <w:szCs w:val="16"/>
                      <w:lang w:eastAsia="en-GB"/>
                    </w:rPr>
                    <w:t>fill in the cost person day</w:t>
                  </w:r>
                  <w:r>
                    <w:rPr>
                      <w:rFonts w:ascii="Calibri" w:hAnsi="Calibri" w:cs="Calibri"/>
                      <w:bCs/>
                      <w:color w:val="000000"/>
                      <w:sz w:val="16"/>
                      <w:szCs w:val="16"/>
                      <w:lang w:eastAsia="en-GB"/>
                    </w:rPr>
                    <w:t xml:space="preserve"> </w:t>
                  </w:r>
                </w:p>
              </w:tc>
            </w:tr>
            <w:tr w:rsidR="00B81BAC" w:rsidRPr="00CD5E40" w14:paraId="6ED20E4F" w14:textId="5281287A" w:rsidTr="00AD0FA9">
              <w:trPr>
                <w:trHeight w:val="314"/>
              </w:trPr>
              <w:tc>
                <w:tcPr>
                  <w:tcW w:w="2434" w:type="dxa"/>
                  <w:vMerge w:val="restart"/>
                  <w:tcBorders>
                    <w:top w:val="single" w:sz="8" w:space="0" w:color="auto"/>
                    <w:left w:val="single" w:sz="18" w:space="0" w:color="auto"/>
                    <w:bottom w:val="single" w:sz="8" w:space="0" w:color="auto"/>
                    <w:right w:val="single" w:sz="8" w:space="0" w:color="auto"/>
                  </w:tcBorders>
                  <w:shd w:val="clear" w:color="auto" w:fill="auto"/>
                  <w:noWrap/>
                  <w:vAlign w:val="bottom"/>
                  <w:hideMark/>
                </w:tcPr>
                <w:p w14:paraId="2940FD43" w14:textId="4070839D"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WP number 1</w:t>
                  </w:r>
                </w:p>
                <w:p w14:paraId="56822F3F" w14:textId="3D72C57C" w:rsidR="00B81BAC" w:rsidRPr="00CD5E40" w:rsidRDefault="00B81BAC" w:rsidP="00FF6CEC">
                  <w:pPr>
                    <w:spacing w:after="0"/>
                    <w:jc w:val="center"/>
                    <w:rPr>
                      <w:rFonts w:ascii="Calibri" w:hAnsi="Calibri" w:cs="Calibri"/>
                      <w:color w:val="000000"/>
                      <w:sz w:val="22"/>
                      <w:szCs w:val="22"/>
                      <w:lang w:eastAsia="en-GB"/>
                    </w:rPr>
                  </w:pP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5B69CA"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Task 1</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F6456B"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5</w:t>
                  </w:r>
                </w:p>
              </w:tc>
              <w:tc>
                <w:tcPr>
                  <w:tcW w:w="1639" w:type="dxa"/>
                  <w:vMerge w:val="restart"/>
                  <w:tcBorders>
                    <w:top w:val="single" w:sz="8" w:space="0" w:color="auto"/>
                    <w:left w:val="single" w:sz="8" w:space="0" w:color="auto"/>
                    <w:right w:val="single" w:sz="18" w:space="0" w:color="auto"/>
                  </w:tcBorders>
                  <w:vAlign w:val="center"/>
                </w:tcPr>
                <w:p w14:paraId="12D07862" w14:textId="2EA20F52" w:rsidR="00B81BAC" w:rsidRPr="00CD5E40" w:rsidRDefault="00B81BAC" w:rsidP="00FF6CEC">
                  <w:pPr>
                    <w:spacing w:after="0"/>
                    <w:jc w:val="center"/>
                    <w:rPr>
                      <w:rFonts w:ascii="Calibri" w:hAnsi="Calibri" w:cs="Calibri"/>
                      <w:color w:val="000000"/>
                      <w:sz w:val="22"/>
                      <w:szCs w:val="22"/>
                      <w:lang w:eastAsia="en-GB"/>
                    </w:rPr>
                  </w:pPr>
                  <w:r>
                    <w:rPr>
                      <w:rFonts w:ascii="Calibri" w:hAnsi="Calibri" w:cs="Calibri"/>
                      <w:color w:val="000000"/>
                      <w:sz w:val="22"/>
                      <w:szCs w:val="22"/>
                      <w:lang w:eastAsia="en-GB"/>
                    </w:rPr>
                    <w:t>xxx Euros</w:t>
                  </w:r>
                </w:p>
              </w:tc>
              <w:tc>
                <w:tcPr>
                  <w:tcW w:w="3399" w:type="dxa"/>
                  <w:vMerge w:val="restart"/>
                  <w:tcBorders>
                    <w:left w:val="single" w:sz="18" w:space="0" w:color="auto"/>
                  </w:tcBorders>
                </w:tcPr>
                <w:p w14:paraId="7B058FBE" w14:textId="77777777" w:rsidR="00AD0FA9" w:rsidRDefault="00AD0FA9" w:rsidP="00FF6CEC">
                  <w:pPr>
                    <w:spacing w:after="0"/>
                    <w:rPr>
                      <w:rFonts w:ascii="Calibri" w:hAnsi="Calibri" w:cs="Calibri"/>
                      <w:bCs/>
                      <w:color w:val="000000"/>
                      <w:sz w:val="16"/>
                      <w:szCs w:val="16"/>
                      <w:lang w:eastAsia="en-GB"/>
                    </w:rPr>
                  </w:pPr>
                </w:p>
                <w:p w14:paraId="6650014D" w14:textId="78AF6012" w:rsidR="00AD0FA9" w:rsidRDefault="00686F92" w:rsidP="00FF6CEC">
                  <w:pPr>
                    <w:spacing w:after="0"/>
                    <w:rPr>
                      <w:rFonts w:ascii="Calibri" w:hAnsi="Calibri" w:cs="Calibri"/>
                      <w:bCs/>
                      <w:color w:val="000000"/>
                      <w:sz w:val="16"/>
                      <w:szCs w:val="16"/>
                      <w:lang w:eastAsia="en-GB"/>
                    </w:rPr>
                  </w:pPr>
                  <w:r>
                    <w:rPr>
                      <w:rFonts w:ascii="Calibri" w:hAnsi="Calibri" w:cs="Calibri"/>
                      <w:bCs/>
                      <w:color w:val="000000"/>
                      <w:sz w:val="16"/>
                      <w:szCs w:val="16"/>
                      <w:lang w:eastAsia="en-GB"/>
                    </w:rPr>
                    <w:t xml:space="preserve">** </w:t>
                  </w:r>
                  <w:r w:rsidR="0072056F">
                    <w:rPr>
                      <w:rFonts w:ascii="Calibri" w:hAnsi="Calibri" w:cs="Calibri"/>
                      <w:bCs/>
                      <w:color w:val="000000"/>
                      <w:sz w:val="16"/>
                      <w:szCs w:val="16"/>
                      <w:lang w:eastAsia="en-GB"/>
                    </w:rPr>
                    <w:t>Indicate the duration per travel</w:t>
                  </w:r>
                  <w:r w:rsidR="00AD0FA9">
                    <w:rPr>
                      <w:rFonts w:ascii="Calibri" w:hAnsi="Calibri" w:cs="Calibri"/>
                      <w:bCs/>
                      <w:color w:val="000000"/>
                      <w:sz w:val="16"/>
                      <w:szCs w:val="16"/>
                      <w:lang w:eastAsia="en-GB"/>
                    </w:rPr>
                    <w:t xml:space="preserve"> as well as the expected costs.</w:t>
                  </w:r>
                </w:p>
                <w:p w14:paraId="10FDF7FC" w14:textId="05ECBE5F" w:rsidR="00B81BAC" w:rsidRPr="00CD5E40" w:rsidRDefault="00B81BAC" w:rsidP="00FF6CEC">
                  <w:pPr>
                    <w:spacing w:after="0"/>
                  </w:pPr>
                  <w:r w:rsidRPr="00DF6562">
                    <w:rPr>
                      <w:rFonts w:ascii="Calibri" w:hAnsi="Calibri" w:cs="Calibri"/>
                      <w:bCs/>
                      <w:color w:val="000000"/>
                      <w:sz w:val="16"/>
                      <w:szCs w:val="16"/>
                      <w:lang w:eastAsia="en-GB"/>
                    </w:rPr>
                    <w:t>The travel budget will be used to reimburse the real cost for travels to represent the Project in meetings of the Reference Body or other RBs and/or to present the Project results in other events or to collect information from identified stakeholders. These travels will mainly be performed by the Project Leader.</w:t>
                  </w:r>
                </w:p>
              </w:tc>
              <w:tc>
                <w:tcPr>
                  <w:tcW w:w="236" w:type="dxa"/>
                </w:tcPr>
                <w:p w14:paraId="3FFA9F5F" w14:textId="5052BBDD" w:rsidR="00B81BAC" w:rsidRPr="00CD5E40" w:rsidRDefault="00B81BAC" w:rsidP="00FF6CEC">
                  <w:pPr>
                    <w:spacing w:after="0"/>
                  </w:pPr>
                </w:p>
              </w:tc>
            </w:tr>
            <w:tr w:rsidR="00B81BAC" w:rsidRPr="00CD5E40" w14:paraId="13DB922C" w14:textId="6D263CFF" w:rsidTr="00AD0FA9">
              <w:trPr>
                <w:gridAfter w:val="1"/>
                <w:wAfter w:w="236" w:type="dxa"/>
                <w:trHeight w:val="314"/>
              </w:trPr>
              <w:tc>
                <w:tcPr>
                  <w:tcW w:w="2434" w:type="dxa"/>
                  <w:vMerge/>
                  <w:tcBorders>
                    <w:top w:val="single" w:sz="8" w:space="0" w:color="auto"/>
                    <w:left w:val="single" w:sz="18" w:space="0" w:color="auto"/>
                    <w:bottom w:val="single" w:sz="8" w:space="0" w:color="auto"/>
                    <w:right w:val="single" w:sz="8" w:space="0" w:color="auto"/>
                  </w:tcBorders>
                  <w:shd w:val="clear" w:color="auto" w:fill="auto"/>
                  <w:noWrap/>
                  <w:vAlign w:val="bottom"/>
                  <w:hideMark/>
                </w:tcPr>
                <w:p w14:paraId="0B7BD0E2" w14:textId="34963195" w:rsidR="00B81BAC" w:rsidRPr="00CD5E40" w:rsidRDefault="00B81BAC" w:rsidP="00FF6CEC">
                  <w:pPr>
                    <w:spacing w:after="0"/>
                    <w:jc w:val="center"/>
                    <w:rPr>
                      <w:rFonts w:ascii="Calibri" w:hAnsi="Calibri" w:cs="Calibri"/>
                      <w:color w:val="000000"/>
                      <w:sz w:val="22"/>
                      <w:szCs w:val="22"/>
                      <w:lang w:eastAsia="en-GB"/>
                    </w:rPr>
                  </w:pP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091C09"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Task 2</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854603"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10</w:t>
                  </w:r>
                </w:p>
              </w:tc>
              <w:tc>
                <w:tcPr>
                  <w:tcW w:w="1639" w:type="dxa"/>
                  <w:vMerge/>
                  <w:tcBorders>
                    <w:left w:val="single" w:sz="8" w:space="0" w:color="auto"/>
                    <w:bottom w:val="single" w:sz="8" w:space="0" w:color="auto"/>
                    <w:right w:val="single" w:sz="18" w:space="0" w:color="auto"/>
                  </w:tcBorders>
                  <w:vAlign w:val="center"/>
                </w:tcPr>
                <w:p w14:paraId="2FFEBBC0" w14:textId="77777777" w:rsidR="00B81BAC" w:rsidRPr="00CD5E40" w:rsidRDefault="00B81BAC" w:rsidP="00FF6CEC">
                  <w:pPr>
                    <w:spacing w:after="0"/>
                    <w:jc w:val="center"/>
                    <w:rPr>
                      <w:rFonts w:ascii="Calibri" w:hAnsi="Calibri" w:cs="Calibri"/>
                      <w:color w:val="000000"/>
                      <w:sz w:val="22"/>
                      <w:szCs w:val="22"/>
                      <w:lang w:eastAsia="en-GB"/>
                    </w:rPr>
                  </w:pPr>
                </w:p>
              </w:tc>
              <w:tc>
                <w:tcPr>
                  <w:tcW w:w="3399" w:type="dxa"/>
                  <w:vMerge/>
                  <w:tcBorders>
                    <w:left w:val="single" w:sz="18" w:space="0" w:color="auto"/>
                  </w:tcBorders>
                </w:tcPr>
                <w:p w14:paraId="6EFEE996" w14:textId="77777777" w:rsidR="00B81BAC" w:rsidRPr="00CD5E40" w:rsidRDefault="00B81BAC" w:rsidP="00FF6CEC">
                  <w:pPr>
                    <w:spacing w:after="0"/>
                    <w:jc w:val="center"/>
                    <w:rPr>
                      <w:rFonts w:ascii="Calibri" w:hAnsi="Calibri" w:cs="Calibri"/>
                      <w:color w:val="000000"/>
                      <w:sz w:val="22"/>
                      <w:szCs w:val="22"/>
                      <w:lang w:eastAsia="en-GB"/>
                    </w:rPr>
                  </w:pPr>
                </w:p>
              </w:tc>
            </w:tr>
            <w:tr w:rsidR="00B81BAC" w:rsidRPr="00CD5E40" w14:paraId="6D1DF26B" w14:textId="2BAF611F" w:rsidTr="00AD0FA9">
              <w:trPr>
                <w:gridAfter w:val="1"/>
                <w:wAfter w:w="236" w:type="dxa"/>
                <w:trHeight w:val="314"/>
              </w:trPr>
              <w:tc>
                <w:tcPr>
                  <w:tcW w:w="2434" w:type="dxa"/>
                  <w:vMerge w:val="restart"/>
                  <w:tcBorders>
                    <w:top w:val="single" w:sz="8" w:space="0" w:color="auto"/>
                    <w:left w:val="single" w:sz="18" w:space="0" w:color="auto"/>
                    <w:bottom w:val="single" w:sz="8" w:space="0" w:color="auto"/>
                    <w:right w:val="single" w:sz="8" w:space="0" w:color="auto"/>
                  </w:tcBorders>
                  <w:shd w:val="clear" w:color="auto" w:fill="auto"/>
                  <w:noWrap/>
                  <w:vAlign w:val="bottom"/>
                  <w:hideMark/>
                </w:tcPr>
                <w:p w14:paraId="6CBAC7AF"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WP number 2</w:t>
                  </w:r>
                </w:p>
                <w:p w14:paraId="548B6EE6" w14:textId="770EFD56" w:rsidR="00B81BAC" w:rsidRPr="00CD5E40" w:rsidRDefault="00B81BAC" w:rsidP="00FF6CEC">
                  <w:pPr>
                    <w:spacing w:after="0"/>
                    <w:jc w:val="center"/>
                    <w:rPr>
                      <w:rFonts w:ascii="Calibri" w:hAnsi="Calibri" w:cs="Calibri"/>
                      <w:color w:val="000000"/>
                      <w:sz w:val="22"/>
                      <w:szCs w:val="22"/>
                      <w:lang w:eastAsia="en-GB"/>
                    </w:rPr>
                  </w:pPr>
                </w:p>
                <w:p w14:paraId="6983547C" w14:textId="1519BD89" w:rsidR="00B81BAC" w:rsidRPr="00CD5E40" w:rsidRDefault="00B81BAC" w:rsidP="00FF6CEC">
                  <w:pPr>
                    <w:spacing w:after="0"/>
                    <w:jc w:val="center"/>
                    <w:rPr>
                      <w:rFonts w:ascii="Calibri" w:hAnsi="Calibri" w:cs="Calibri"/>
                      <w:color w:val="000000"/>
                      <w:sz w:val="22"/>
                      <w:szCs w:val="22"/>
                      <w:lang w:eastAsia="en-GB"/>
                    </w:rPr>
                  </w:pP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4D0EB8"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Task 1</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3AA022"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25</w:t>
                  </w:r>
                </w:p>
              </w:tc>
              <w:tc>
                <w:tcPr>
                  <w:tcW w:w="1639" w:type="dxa"/>
                  <w:vMerge w:val="restart"/>
                  <w:tcBorders>
                    <w:top w:val="single" w:sz="8" w:space="0" w:color="auto"/>
                    <w:left w:val="single" w:sz="8" w:space="0" w:color="auto"/>
                    <w:right w:val="single" w:sz="18" w:space="0" w:color="auto"/>
                  </w:tcBorders>
                  <w:vAlign w:val="center"/>
                </w:tcPr>
                <w:p w14:paraId="266CB798" w14:textId="1F1A6F12" w:rsidR="00B81BAC" w:rsidRPr="00CD5E40" w:rsidRDefault="00B81BAC" w:rsidP="00FF6CEC">
                  <w:pPr>
                    <w:spacing w:after="0"/>
                    <w:jc w:val="center"/>
                    <w:rPr>
                      <w:rFonts w:ascii="Calibri" w:hAnsi="Calibri" w:cs="Calibri"/>
                      <w:color w:val="000000"/>
                      <w:sz w:val="22"/>
                      <w:szCs w:val="22"/>
                      <w:lang w:eastAsia="en-GB"/>
                    </w:rPr>
                  </w:pPr>
                  <w:r>
                    <w:rPr>
                      <w:rFonts w:ascii="Calibri" w:hAnsi="Calibri" w:cs="Calibri"/>
                      <w:color w:val="000000"/>
                      <w:sz w:val="22"/>
                      <w:szCs w:val="22"/>
                      <w:lang w:eastAsia="en-GB"/>
                    </w:rPr>
                    <w:t>xxx Euros</w:t>
                  </w:r>
                </w:p>
              </w:tc>
              <w:tc>
                <w:tcPr>
                  <w:tcW w:w="3399" w:type="dxa"/>
                  <w:vMerge/>
                  <w:tcBorders>
                    <w:left w:val="single" w:sz="18" w:space="0" w:color="auto"/>
                  </w:tcBorders>
                </w:tcPr>
                <w:p w14:paraId="022DA82D" w14:textId="77777777" w:rsidR="00B81BAC" w:rsidRPr="00CD5E40" w:rsidRDefault="00B81BAC" w:rsidP="00FF6CEC">
                  <w:pPr>
                    <w:spacing w:after="0"/>
                    <w:jc w:val="center"/>
                    <w:rPr>
                      <w:rFonts w:ascii="Calibri" w:hAnsi="Calibri" w:cs="Calibri"/>
                      <w:color w:val="000000"/>
                      <w:sz w:val="22"/>
                      <w:szCs w:val="22"/>
                      <w:lang w:eastAsia="en-GB"/>
                    </w:rPr>
                  </w:pPr>
                </w:p>
              </w:tc>
            </w:tr>
            <w:tr w:rsidR="00B81BAC" w:rsidRPr="00CD5E40" w14:paraId="27FAFF08" w14:textId="7028F92C" w:rsidTr="00AD0FA9">
              <w:trPr>
                <w:gridAfter w:val="1"/>
                <w:wAfter w:w="236" w:type="dxa"/>
                <w:trHeight w:val="314"/>
              </w:trPr>
              <w:tc>
                <w:tcPr>
                  <w:tcW w:w="2434" w:type="dxa"/>
                  <w:vMerge/>
                  <w:tcBorders>
                    <w:top w:val="single" w:sz="8" w:space="0" w:color="auto"/>
                    <w:left w:val="single" w:sz="18" w:space="0" w:color="auto"/>
                    <w:bottom w:val="single" w:sz="8" w:space="0" w:color="auto"/>
                    <w:right w:val="single" w:sz="8" w:space="0" w:color="auto"/>
                  </w:tcBorders>
                  <w:shd w:val="clear" w:color="auto" w:fill="auto"/>
                  <w:noWrap/>
                  <w:vAlign w:val="bottom"/>
                  <w:hideMark/>
                </w:tcPr>
                <w:p w14:paraId="30E9EA4F" w14:textId="7E32E172" w:rsidR="00B81BAC" w:rsidRPr="00CD5E40" w:rsidRDefault="00B81BAC" w:rsidP="00FF6CEC">
                  <w:pPr>
                    <w:spacing w:after="0"/>
                    <w:jc w:val="center"/>
                    <w:rPr>
                      <w:rFonts w:ascii="Calibri" w:hAnsi="Calibri" w:cs="Calibri"/>
                      <w:color w:val="000000"/>
                      <w:sz w:val="22"/>
                      <w:szCs w:val="22"/>
                      <w:lang w:eastAsia="en-GB"/>
                    </w:rPr>
                  </w:pP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EA0DC"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Task 2</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FDC853"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6</w:t>
                  </w:r>
                </w:p>
              </w:tc>
              <w:tc>
                <w:tcPr>
                  <w:tcW w:w="1639" w:type="dxa"/>
                  <w:vMerge/>
                  <w:tcBorders>
                    <w:left w:val="single" w:sz="8" w:space="0" w:color="auto"/>
                    <w:right w:val="single" w:sz="18" w:space="0" w:color="auto"/>
                  </w:tcBorders>
                </w:tcPr>
                <w:p w14:paraId="2FB9C237" w14:textId="77777777" w:rsidR="00B81BAC" w:rsidRPr="00CD5E40" w:rsidRDefault="00B81BAC" w:rsidP="00FF6CEC">
                  <w:pPr>
                    <w:spacing w:after="0"/>
                    <w:jc w:val="center"/>
                    <w:rPr>
                      <w:rFonts w:ascii="Calibri" w:hAnsi="Calibri" w:cs="Calibri"/>
                      <w:color w:val="000000"/>
                      <w:sz w:val="22"/>
                      <w:szCs w:val="22"/>
                      <w:lang w:eastAsia="en-GB"/>
                    </w:rPr>
                  </w:pPr>
                </w:p>
              </w:tc>
              <w:tc>
                <w:tcPr>
                  <w:tcW w:w="3399" w:type="dxa"/>
                  <w:vMerge/>
                  <w:tcBorders>
                    <w:left w:val="single" w:sz="18" w:space="0" w:color="auto"/>
                  </w:tcBorders>
                </w:tcPr>
                <w:p w14:paraId="6EEC0611" w14:textId="77777777" w:rsidR="00B81BAC" w:rsidRPr="00CD5E40" w:rsidRDefault="00B81BAC" w:rsidP="00FF6CEC">
                  <w:pPr>
                    <w:spacing w:after="0"/>
                    <w:jc w:val="center"/>
                    <w:rPr>
                      <w:rFonts w:ascii="Calibri" w:hAnsi="Calibri" w:cs="Calibri"/>
                      <w:color w:val="000000"/>
                      <w:sz w:val="22"/>
                      <w:szCs w:val="22"/>
                      <w:lang w:eastAsia="en-GB"/>
                    </w:rPr>
                  </w:pPr>
                </w:p>
              </w:tc>
            </w:tr>
            <w:tr w:rsidR="00B81BAC" w:rsidRPr="00CD5E40" w14:paraId="4BA3736B" w14:textId="50581A38" w:rsidTr="00AD0FA9">
              <w:trPr>
                <w:gridAfter w:val="1"/>
                <w:wAfter w:w="236" w:type="dxa"/>
                <w:trHeight w:val="330"/>
              </w:trPr>
              <w:tc>
                <w:tcPr>
                  <w:tcW w:w="2434" w:type="dxa"/>
                  <w:vMerge/>
                  <w:tcBorders>
                    <w:top w:val="single" w:sz="8" w:space="0" w:color="auto"/>
                    <w:left w:val="single" w:sz="18" w:space="0" w:color="auto"/>
                    <w:bottom w:val="single" w:sz="8" w:space="0" w:color="auto"/>
                    <w:right w:val="single" w:sz="8" w:space="0" w:color="auto"/>
                  </w:tcBorders>
                  <w:shd w:val="clear" w:color="auto" w:fill="auto"/>
                  <w:noWrap/>
                  <w:vAlign w:val="bottom"/>
                  <w:hideMark/>
                </w:tcPr>
                <w:p w14:paraId="63169871" w14:textId="69BE2882" w:rsidR="00B81BAC" w:rsidRPr="00CD5E40" w:rsidRDefault="00B81BAC" w:rsidP="00FF6CEC">
                  <w:pPr>
                    <w:spacing w:after="0"/>
                    <w:jc w:val="center"/>
                    <w:rPr>
                      <w:rFonts w:ascii="Calibri" w:hAnsi="Calibri" w:cs="Calibri"/>
                      <w:color w:val="000000"/>
                      <w:sz w:val="22"/>
                      <w:szCs w:val="22"/>
                      <w:lang w:eastAsia="en-GB"/>
                    </w:rPr>
                  </w:pP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E30C47"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Task3</w:t>
                  </w: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5AE8D8" w14:textId="77777777" w:rsidR="00B81BAC" w:rsidRPr="00CD5E40" w:rsidRDefault="00B81BAC" w:rsidP="00FF6CEC">
                  <w:pPr>
                    <w:spacing w:after="0"/>
                    <w:jc w:val="center"/>
                    <w:rPr>
                      <w:rFonts w:ascii="Calibri" w:hAnsi="Calibri" w:cs="Calibri"/>
                      <w:color w:val="000000"/>
                      <w:sz w:val="22"/>
                      <w:szCs w:val="22"/>
                      <w:lang w:eastAsia="en-GB"/>
                    </w:rPr>
                  </w:pPr>
                  <w:r w:rsidRPr="00CD5E40">
                    <w:rPr>
                      <w:rFonts w:ascii="Calibri" w:hAnsi="Calibri" w:cs="Calibri"/>
                      <w:color w:val="000000"/>
                      <w:sz w:val="22"/>
                      <w:szCs w:val="22"/>
                      <w:lang w:eastAsia="en-GB"/>
                    </w:rPr>
                    <w:t>22</w:t>
                  </w:r>
                </w:p>
              </w:tc>
              <w:tc>
                <w:tcPr>
                  <w:tcW w:w="1639" w:type="dxa"/>
                  <w:vMerge/>
                  <w:tcBorders>
                    <w:left w:val="single" w:sz="8" w:space="0" w:color="auto"/>
                    <w:bottom w:val="single" w:sz="8" w:space="0" w:color="auto"/>
                    <w:right w:val="single" w:sz="18" w:space="0" w:color="auto"/>
                  </w:tcBorders>
                </w:tcPr>
                <w:p w14:paraId="0E8D093E" w14:textId="77777777" w:rsidR="00B81BAC" w:rsidRPr="00CD5E40" w:rsidRDefault="00B81BAC" w:rsidP="00FF6CEC">
                  <w:pPr>
                    <w:spacing w:after="0"/>
                    <w:jc w:val="center"/>
                    <w:rPr>
                      <w:rFonts w:ascii="Calibri" w:hAnsi="Calibri" w:cs="Calibri"/>
                      <w:color w:val="000000"/>
                      <w:sz w:val="22"/>
                      <w:szCs w:val="22"/>
                      <w:lang w:eastAsia="en-GB"/>
                    </w:rPr>
                  </w:pPr>
                </w:p>
              </w:tc>
              <w:tc>
                <w:tcPr>
                  <w:tcW w:w="3399" w:type="dxa"/>
                  <w:vMerge/>
                  <w:tcBorders>
                    <w:left w:val="single" w:sz="18" w:space="0" w:color="auto"/>
                  </w:tcBorders>
                </w:tcPr>
                <w:p w14:paraId="5EF2C097" w14:textId="77777777" w:rsidR="00B81BAC" w:rsidRPr="00CD5E40" w:rsidRDefault="00B81BAC" w:rsidP="00FF6CEC">
                  <w:pPr>
                    <w:spacing w:after="0"/>
                    <w:jc w:val="center"/>
                    <w:rPr>
                      <w:rFonts w:ascii="Calibri" w:hAnsi="Calibri" w:cs="Calibri"/>
                      <w:color w:val="000000"/>
                      <w:sz w:val="22"/>
                      <w:szCs w:val="22"/>
                      <w:lang w:eastAsia="en-GB"/>
                    </w:rPr>
                  </w:pPr>
                </w:p>
              </w:tc>
            </w:tr>
            <w:tr w:rsidR="00B81BAC" w:rsidRPr="00CD5E40" w14:paraId="6C3BFF53" w14:textId="77777777" w:rsidTr="00AD0FA9">
              <w:trPr>
                <w:gridAfter w:val="1"/>
                <w:wAfter w:w="236" w:type="dxa"/>
                <w:trHeight w:val="330"/>
              </w:trPr>
              <w:tc>
                <w:tcPr>
                  <w:tcW w:w="2434" w:type="dxa"/>
                  <w:tcBorders>
                    <w:top w:val="single" w:sz="8" w:space="0" w:color="auto"/>
                    <w:left w:val="single" w:sz="18" w:space="0" w:color="auto"/>
                    <w:bottom w:val="single" w:sz="8" w:space="0" w:color="auto"/>
                    <w:right w:val="single" w:sz="8" w:space="0" w:color="auto"/>
                  </w:tcBorders>
                  <w:shd w:val="clear" w:color="auto" w:fill="auto"/>
                  <w:noWrap/>
                  <w:vAlign w:val="bottom"/>
                </w:tcPr>
                <w:p w14:paraId="27E6AEF0" w14:textId="2F6DF409" w:rsidR="00B81BAC" w:rsidRPr="00CD5E40" w:rsidRDefault="00B81BAC" w:rsidP="00FF6CEC">
                  <w:pPr>
                    <w:spacing w:after="0"/>
                    <w:jc w:val="center"/>
                    <w:rPr>
                      <w:rFonts w:ascii="Calibri" w:hAnsi="Calibri" w:cs="Calibri"/>
                      <w:color w:val="000000"/>
                      <w:sz w:val="22"/>
                      <w:szCs w:val="22"/>
                      <w:lang w:eastAsia="en-GB"/>
                    </w:rPr>
                  </w:pPr>
                  <w:r>
                    <w:rPr>
                      <w:rFonts w:ascii="Calibri" w:hAnsi="Calibri" w:cs="Calibri"/>
                      <w:color w:val="000000"/>
                      <w:sz w:val="22"/>
                      <w:szCs w:val="22"/>
                      <w:lang w:eastAsia="en-GB"/>
                    </w:rPr>
                    <w:t>Cost person day</w:t>
                  </w:r>
                </w:p>
              </w:tc>
              <w:tc>
                <w:tcPr>
                  <w:tcW w:w="9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7D1E755" w14:textId="77777777" w:rsidR="00B81BAC" w:rsidRPr="00CD5E40" w:rsidRDefault="00B81BAC" w:rsidP="00FF6CEC">
                  <w:pPr>
                    <w:spacing w:after="0"/>
                    <w:jc w:val="center"/>
                    <w:rPr>
                      <w:rFonts w:ascii="Calibri" w:hAnsi="Calibri" w:cs="Calibri"/>
                      <w:color w:val="000000"/>
                      <w:sz w:val="22"/>
                      <w:szCs w:val="22"/>
                      <w:lang w:eastAsia="en-GB"/>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AA47FEC" w14:textId="5B6509DA" w:rsidR="00B81BAC" w:rsidRPr="00CD5E40" w:rsidRDefault="00B81BAC" w:rsidP="00FF6CEC">
                  <w:pPr>
                    <w:spacing w:after="0"/>
                    <w:jc w:val="center"/>
                    <w:rPr>
                      <w:rFonts w:ascii="Calibri" w:hAnsi="Calibri" w:cs="Calibri"/>
                      <w:color w:val="000000"/>
                      <w:sz w:val="22"/>
                      <w:szCs w:val="22"/>
                      <w:lang w:eastAsia="en-GB"/>
                    </w:rPr>
                  </w:pPr>
                  <w:r>
                    <w:rPr>
                      <w:rFonts w:ascii="Calibri" w:hAnsi="Calibri" w:cs="Calibri"/>
                      <w:color w:val="000000"/>
                      <w:sz w:val="22"/>
                      <w:szCs w:val="22"/>
                      <w:lang w:eastAsia="en-GB"/>
                    </w:rPr>
                    <w:t>XXX Euros</w:t>
                  </w:r>
                  <w:r w:rsidR="0072056F">
                    <w:rPr>
                      <w:rFonts w:ascii="Calibri" w:hAnsi="Calibri" w:cs="Calibri"/>
                      <w:color w:val="000000"/>
                      <w:sz w:val="22"/>
                      <w:szCs w:val="22"/>
                      <w:lang w:eastAsia="en-GB"/>
                    </w:rPr>
                    <w:t xml:space="preserve"> *</w:t>
                  </w:r>
                </w:p>
              </w:tc>
              <w:tc>
                <w:tcPr>
                  <w:tcW w:w="1639" w:type="dxa"/>
                  <w:tcBorders>
                    <w:left w:val="single" w:sz="8" w:space="0" w:color="auto"/>
                    <w:bottom w:val="single" w:sz="8" w:space="0" w:color="auto"/>
                    <w:right w:val="single" w:sz="18" w:space="0" w:color="auto"/>
                  </w:tcBorders>
                </w:tcPr>
                <w:p w14:paraId="03CC44A0" w14:textId="77777777" w:rsidR="00B81BAC" w:rsidRPr="00CD5E40" w:rsidRDefault="00B81BAC" w:rsidP="00FF6CEC">
                  <w:pPr>
                    <w:spacing w:after="0"/>
                    <w:jc w:val="center"/>
                    <w:rPr>
                      <w:rFonts w:ascii="Calibri" w:hAnsi="Calibri" w:cs="Calibri"/>
                      <w:color w:val="000000"/>
                      <w:sz w:val="22"/>
                      <w:szCs w:val="22"/>
                      <w:lang w:eastAsia="en-GB"/>
                    </w:rPr>
                  </w:pPr>
                </w:p>
              </w:tc>
              <w:tc>
                <w:tcPr>
                  <w:tcW w:w="3399" w:type="dxa"/>
                  <w:vMerge/>
                  <w:tcBorders>
                    <w:left w:val="single" w:sz="18" w:space="0" w:color="auto"/>
                  </w:tcBorders>
                </w:tcPr>
                <w:p w14:paraId="4E7150F7" w14:textId="77777777" w:rsidR="00B81BAC" w:rsidRPr="00CD5E40" w:rsidRDefault="00B81BAC" w:rsidP="00FF6CEC">
                  <w:pPr>
                    <w:spacing w:after="0"/>
                    <w:jc w:val="center"/>
                    <w:rPr>
                      <w:rFonts w:ascii="Calibri" w:hAnsi="Calibri" w:cs="Calibri"/>
                      <w:color w:val="000000"/>
                      <w:sz w:val="22"/>
                      <w:szCs w:val="22"/>
                      <w:lang w:eastAsia="en-GB"/>
                    </w:rPr>
                  </w:pPr>
                </w:p>
              </w:tc>
            </w:tr>
          </w:tbl>
          <w:p w14:paraId="1F192721" w14:textId="5217F9F4" w:rsidR="006365BD" w:rsidRPr="001E7081" w:rsidRDefault="006365BD" w:rsidP="00C103B8">
            <w:pPr>
              <w:rPr>
                <w:rFonts w:cs="Arial"/>
                <w:sz w:val="18"/>
              </w:rPr>
            </w:pPr>
          </w:p>
        </w:tc>
      </w:tr>
    </w:tbl>
    <w:p w14:paraId="283F0C7C" w14:textId="77777777" w:rsidR="006365BD" w:rsidRDefault="006365BD" w:rsidP="004A5825"/>
    <w:p w14:paraId="28B051E2" w14:textId="77777777" w:rsidR="004827D8" w:rsidRPr="005959A3" w:rsidRDefault="004827D8" w:rsidP="005959A3">
      <w:pPr>
        <w:rPr>
          <w:i/>
          <w:szCs w:val="20"/>
        </w:rPr>
      </w:pPr>
    </w:p>
    <w:p w14:paraId="0F42107D" w14:textId="2A34DDF2" w:rsidR="005959A3" w:rsidRPr="00434C91" w:rsidRDefault="005959A3" w:rsidP="005959A3">
      <w:pPr>
        <w:pStyle w:val="Heading4"/>
      </w:pPr>
      <w:bookmarkStart w:id="40" w:name="_Toc22838739"/>
      <w:bookmarkStart w:id="41" w:name="_Toc109214554"/>
      <w:bookmarkStart w:id="42" w:name="_Toc495508575"/>
      <w:r w:rsidRPr="003E6B81">
        <w:t>Subcontracting</w:t>
      </w:r>
      <w:bookmarkEnd w:id="40"/>
      <w:bookmarkEnd w:id="41"/>
      <w:r>
        <w:t xml:space="preserve"> </w:t>
      </w:r>
    </w:p>
    <w:tbl>
      <w:tblPr>
        <w:tblpPr w:leftFromText="180" w:rightFromText="180" w:vertAnchor="text" w:horzAnchor="margin" w:tblpXSpec="right" w:tblpY="95"/>
        <w:tblW w:w="4828"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98"/>
        <w:gridCol w:w="1743"/>
        <w:gridCol w:w="1517"/>
        <w:gridCol w:w="419"/>
        <w:gridCol w:w="1972"/>
        <w:gridCol w:w="2032"/>
        <w:gridCol w:w="2354"/>
        <w:gridCol w:w="2233"/>
      </w:tblGrid>
      <w:tr w:rsidR="005959A3" w:rsidRPr="00BC0C16" w14:paraId="6360899D" w14:textId="77777777" w:rsidTr="005959A3">
        <w:trPr>
          <w:trHeight w:val="333"/>
        </w:trPr>
        <w:tc>
          <w:tcPr>
            <w:tcW w:w="5000" w:type="pct"/>
            <w:gridSpan w:val="8"/>
            <w:shd w:val="clear" w:color="auto" w:fill="D9D9D9"/>
          </w:tcPr>
          <w:p w14:paraId="747F4687" w14:textId="77777777" w:rsidR="005959A3" w:rsidRPr="00434C91" w:rsidRDefault="005959A3" w:rsidP="00DC0D26">
            <w:pPr>
              <w:spacing w:before="120" w:after="120"/>
              <w:rPr>
                <w:rFonts w:cs="Arial"/>
                <w:b/>
                <w:sz w:val="18"/>
                <w:szCs w:val="20"/>
              </w:rPr>
            </w:pPr>
            <w:r w:rsidRPr="00434C91">
              <w:rPr>
                <w:rFonts w:cs="Arial"/>
                <w:b/>
                <w:sz w:val="18"/>
                <w:szCs w:val="20"/>
              </w:rPr>
              <w:lastRenderedPageBreak/>
              <w:t xml:space="preserve">Subcontracting </w:t>
            </w:r>
          </w:p>
          <w:p w14:paraId="51C18EF2" w14:textId="77777777" w:rsidR="005959A3" w:rsidRPr="00434C91" w:rsidRDefault="005959A3" w:rsidP="00DC0D26">
            <w:pPr>
              <w:spacing w:before="120" w:after="60"/>
              <w:jc w:val="both"/>
              <w:rPr>
                <w:rFonts w:cs="Arial"/>
                <w:i/>
                <w:sz w:val="16"/>
                <w:szCs w:val="16"/>
              </w:rPr>
            </w:pPr>
            <w:r w:rsidRPr="00434C91">
              <w:rPr>
                <w:rFonts w:cs="Arial"/>
                <w:i/>
                <w:sz w:val="16"/>
                <w:szCs w:val="16"/>
              </w:rPr>
              <w:t xml:space="preserve">Give details on subcontracted project tasks (if any) and explain the reasons why (as opposed to direct implementation by the Beneficiaries/Affiliated Entities). </w:t>
            </w:r>
          </w:p>
          <w:p w14:paraId="0995B4F5" w14:textId="77777777" w:rsidR="005959A3" w:rsidRPr="00434C91" w:rsidRDefault="005959A3" w:rsidP="00DC0D26">
            <w:pPr>
              <w:spacing w:after="60"/>
              <w:jc w:val="both"/>
              <w:rPr>
                <w:rFonts w:cs="Arial"/>
                <w:i/>
                <w:sz w:val="16"/>
                <w:szCs w:val="16"/>
              </w:rPr>
            </w:pPr>
            <w:r w:rsidRPr="00434C91">
              <w:rPr>
                <w:rFonts w:cs="Arial"/>
                <w:i/>
                <w:sz w:val="16"/>
                <w:szCs w:val="16"/>
              </w:rPr>
              <w:t xml:space="preserve">Subcontracting </w:t>
            </w:r>
            <w:r w:rsidRPr="00434C91">
              <w:rPr>
                <w:bCs/>
                <w:i/>
                <w:sz w:val="16"/>
                <w:szCs w:val="18"/>
              </w:rPr>
              <w:t>— Subcontracting means</w:t>
            </w:r>
            <w:r w:rsidRPr="00434C91">
              <w:rPr>
                <w:rFonts w:cs="Arial"/>
                <w:i/>
                <w:sz w:val="16"/>
                <w:szCs w:val="16"/>
              </w:rPr>
              <w:t xml:space="preserve"> the implementation of ‘action tasks’, i.e. specific tasks which are part of the EU grant and are described in Annex 1 of the Grant Agreement.</w:t>
            </w:r>
          </w:p>
          <w:p w14:paraId="4F4BC2B7" w14:textId="77777777" w:rsidR="005959A3" w:rsidRPr="00434C91" w:rsidRDefault="005959A3" w:rsidP="00DC0D26">
            <w:pPr>
              <w:spacing w:after="60"/>
              <w:jc w:val="both"/>
              <w:rPr>
                <w:rFonts w:cs="Arial"/>
                <w:b/>
                <w:bCs/>
                <w:i/>
                <w:iCs/>
                <w:sz w:val="16"/>
                <w:szCs w:val="18"/>
                <w:lang w:eastAsia="en-GB"/>
              </w:rPr>
            </w:pPr>
            <w:r w:rsidRPr="00434C91">
              <w:rPr>
                <w:rFonts w:cs="Arial"/>
                <w:b/>
                <w:bCs/>
                <w:i/>
                <w:iCs/>
                <w:sz w:val="16"/>
                <w:szCs w:val="18"/>
                <w:lang w:eastAsia="en-GB"/>
              </w:rPr>
              <w:t xml:space="preserve">Note: </w:t>
            </w:r>
            <w:r w:rsidRPr="00434C91">
              <w:rPr>
                <w:rFonts w:cs="Arial"/>
                <w:bCs/>
                <w:i/>
                <w:iCs/>
                <w:sz w:val="16"/>
                <w:szCs w:val="18"/>
                <w:lang w:eastAsia="en-GB"/>
              </w:rPr>
              <w:t>Subcontracting concerns the outsourcing of a part of the project to a party outside the consortium. It is not simply about p</w:t>
            </w:r>
            <w:r w:rsidRPr="00434C91">
              <w:rPr>
                <w:rFonts w:cs="Arial"/>
                <w:i/>
                <w:sz w:val="16"/>
                <w:szCs w:val="16"/>
              </w:rPr>
              <w:t>urchasing goods or services. We normally expect that the participants have sufficient operational capacity to implement the project activities themselves. Subcontracting should therefore be exceptional.</w:t>
            </w:r>
          </w:p>
          <w:p w14:paraId="2879CAA9" w14:textId="77777777" w:rsidR="005959A3" w:rsidRPr="002F4221" w:rsidRDefault="005959A3" w:rsidP="00DC0D26">
            <w:pPr>
              <w:spacing w:after="120"/>
              <w:jc w:val="both"/>
              <w:rPr>
                <w:rFonts w:cs="Arial"/>
                <w:szCs w:val="20"/>
              </w:rPr>
            </w:pPr>
            <w:r w:rsidRPr="00434C91">
              <w:rPr>
                <w:rFonts w:cs="Arial"/>
                <w:i/>
                <w:sz w:val="16"/>
                <w:szCs w:val="16"/>
              </w:rPr>
              <w:t>Include only subcontracts that comply with the rules (i.e. best value for money and no conflict of interest; no subcontracting of coordinator tasks).</w:t>
            </w:r>
          </w:p>
        </w:tc>
      </w:tr>
      <w:tr w:rsidR="005959A3" w:rsidRPr="00BC0C16" w14:paraId="5D73B8D1" w14:textId="77777777" w:rsidTr="005959A3">
        <w:tc>
          <w:tcPr>
            <w:tcW w:w="544" w:type="pct"/>
            <w:shd w:val="clear" w:color="auto" w:fill="E6E6E6"/>
          </w:tcPr>
          <w:p w14:paraId="098C2C2C" w14:textId="77777777" w:rsidR="005959A3" w:rsidRPr="001E7081" w:rsidRDefault="005959A3" w:rsidP="00DC0D26">
            <w:pPr>
              <w:spacing w:before="120" w:after="0"/>
              <w:jc w:val="center"/>
              <w:rPr>
                <w:rFonts w:cs="Arial"/>
                <w:sz w:val="18"/>
                <w:szCs w:val="18"/>
              </w:rPr>
            </w:pPr>
            <w:r>
              <w:rPr>
                <w:rFonts w:cs="Arial"/>
                <w:sz w:val="18"/>
                <w:szCs w:val="18"/>
              </w:rPr>
              <w:t>Work Package No</w:t>
            </w:r>
          </w:p>
        </w:tc>
        <w:tc>
          <w:tcPr>
            <w:tcW w:w="633" w:type="pct"/>
            <w:shd w:val="clear" w:color="auto" w:fill="E6E6E6"/>
          </w:tcPr>
          <w:p w14:paraId="6187492F"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1E0F6891" w14:textId="77777777" w:rsidR="005959A3" w:rsidRPr="001E7081" w:rsidRDefault="005959A3" w:rsidP="00DC0D26">
            <w:pPr>
              <w:spacing w:after="120"/>
              <w:jc w:val="center"/>
              <w:rPr>
                <w:rFonts w:cs="Arial"/>
                <w:color w:val="808080"/>
                <w:sz w:val="18"/>
                <w:szCs w:val="18"/>
              </w:rPr>
            </w:pPr>
            <w:r w:rsidRPr="00237078">
              <w:rPr>
                <w:rFonts w:cs="Arial"/>
                <w:color w:val="808080"/>
                <w:sz w:val="16"/>
                <w:szCs w:val="18"/>
              </w:rPr>
              <w:t>(continuous numbering linked to WP)</w:t>
            </w:r>
          </w:p>
        </w:tc>
        <w:tc>
          <w:tcPr>
            <w:tcW w:w="551" w:type="pct"/>
            <w:shd w:val="clear" w:color="auto" w:fill="E6E6E6"/>
          </w:tcPr>
          <w:p w14:paraId="502B4A02"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27C30592" w14:textId="77777777" w:rsidR="005959A3" w:rsidRPr="001E7081" w:rsidRDefault="005959A3" w:rsidP="00DC0D26">
            <w:pPr>
              <w:spacing w:after="120"/>
              <w:jc w:val="center"/>
              <w:rPr>
                <w:rFonts w:cs="Arial"/>
                <w:sz w:val="18"/>
                <w:szCs w:val="18"/>
              </w:rPr>
            </w:pPr>
            <w:r w:rsidRPr="00237078">
              <w:rPr>
                <w:rFonts w:cs="Arial"/>
                <w:color w:val="808080"/>
                <w:sz w:val="16"/>
                <w:szCs w:val="18"/>
              </w:rPr>
              <w:t>(subcontracted action tasks)</w:t>
            </w:r>
          </w:p>
        </w:tc>
        <w:tc>
          <w:tcPr>
            <w:tcW w:w="868" w:type="pct"/>
            <w:gridSpan w:val="2"/>
            <w:shd w:val="clear" w:color="auto" w:fill="E6E6E6"/>
          </w:tcPr>
          <w:p w14:paraId="7FB97984"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Description </w:t>
            </w:r>
          </w:p>
          <w:p w14:paraId="0977C819" w14:textId="77777777" w:rsidR="005959A3" w:rsidRPr="001E7081" w:rsidRDefault="005959A3" w:rsidP="00DC0D26">
            <w:pPr>
              <w:spacing w:after="120"/>
              <w:jc w:val="center"/>
              <w:rPr>
                <w:rFonts w:cs="Arial"/>
                <w:sz w:val="18"/>
                <w:szCs w:val="18"/>
              </w:rPr>
            </w:pPr>
            <w:r>
              <w:rPr>
                <w:rFonts w:cs="Arial"/>
                <w:color w:val="808080"/>
                <w:sz w:val="16"/>
                <w:szCs w:val="18"/>
              </w:rPr>
              <w:t xml:space="preserve">(including task number </w:t>
            </w:r>
            <w:proofErr w:type="gramStart"/>
            <w:r>
              <w:rPr>
                <w:rFonts w:cs="Arial"/>
                <w:color w:val="808080"/>
                <w:sz w:val="16"/>
                <w:szCs w:val="18"/>
              </w:rPr>
              <w:t xml:space="preserve">and </w:t>
            </w:r>
            <w:r w:rsidR="009C2A85">
              <w:rPr>
                <w:rFonts w:cs="Arial"/>
                <w:color w:val="808080"/>
                <w:sz w:val="16"/>
                <w:szCs w:val="18"/>
              </w:rPr>
              <w:t xml:space="preserve"> BEN</w:t>
            </w:r>
            <w:proofErr w:type="gramEnd"/>
            <w:r w:rsidR="009C2A85">
              <w:rPr>
                <w:rFonts w:cs="Arial"/>
                <w:color w:val="808080"/>
                <w:sz w:val="16"/>
                <w:szCs w:val="18"/>
              </w:rPr>
              <w:t>/AE</w:t>
            </w:r>
            <w:r w:rsidR="009C2A85" w:rsidRPr="00237078">
              <w:rPr>
                <w:rFonts w:cs="Arial"/>
                <w:color w:val="808080"/>
                <w:sz w:val="16"/>
                <w:szCs w:val="18"/>
              </w:rPr>
              <w:t xml:space="preserve"> </w:t>
            </w:r>
            <w:r w:rsidRPr="00237078">
              <w:rPr>
                <w:rFonts w:cs="Arial"/>
                <w:color w:val="808080"/>
                <w:sz w:val="16"/>
                <w:szCs w:val="18"/>
              </w:rPr>
              <w:t>to which it is linked)</w:t>
            </w:r>
          </w:p>
        </w:tc>
        <w:tc>
          <w:tcPr>
            <w:tcW w:w="738" w:type="pct"/>
            <w:shd w:val="clear" w:color="auto" w:fill="E6E6E6"/>
          </w:tcPr>
          <w:p w14:paraId="53442665" w14:textId="77777777" w:rsidR="005959A3" w:rsidRPr="001E7081" w:rsidRDefault="005959A3" w:rsidP="00DC0D26">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7881DD2F" w14:textId="77777777" w:rsidR="005959A3" w:rsidRPr="001E7081" w:rsidRDefault="005959A3" w:rsidP="00DC0D26">
            <w:pPr>
              <w:spacing w:after="120"/>
              <w:jc w:val="center"/>
              <w:rPr>
                <w:rFonts w:cs="Arial"/>
                <w:color w:val="808080"/>
                <w:sz w:val="18"/>
                <w:szCs w:val="18"/>
              </w:rPr>
            </w:pPr>
            <w:r w:rsidRPr="00237078">
              <w:rPr>
                <w:rFonts w:cs="Arial"/>
                <w:color w:val="808080"/>
                <w:sz w:val="16"/>
                <w:szCs w:val="18"/>
              </w:rPr>
              <w:t>(EUR)</w:t>
            </w:r>
          </w:p>
        </w:tc>
        <w:tc>
          <w:tcPr>
            <w:tcW w:w="855" w:type="pct"/>
            <w:shd w:val="clear" w:color="auto" w:fill="E6E6E6"/>
          </w:tcPr>
          <w:p w14:paraId="290F54E1" w14:textId="77777777" w:rsidR="005959A3" w:rsidRPr="001E7081" w:rsidRDefault="005959A3" w:rsidP="00DC0D26">
            <w:pPr>
              <w:spacing w:before="120" w:after="0"/>
              <w:jc w:val="center"/>
              <w:rPr>
                <w:rFonts w:cs="Arial"/>
                <w:sz w:val="18"/>
                <w:szCs w:val="18"/>
              </w:rPr>
            </w:pPr>
            <w:r w:rsidRPr="001E7081">
              <w:rPr>
                <w:rFonts w:cs="Arial"/>
                <w:sz w:val="18"/>
                <w:szCs w:val="18"/>
              </w:rPr>
              <w:t>Justification</w:t>
            </w:r>
          </w:p>
          <w:p w14:paraId="4C37F881" w14:textId="77777777" w:rsidR="005959A3" w:rsidRPr="001E7081" w:rsidRDefault="005959A3" w:rsidP="00DC0D26">
            <w:pPr>
              <w:spacing w:after="0"/>
              <w:jc w:val="center"/>
              <w:rPr>
                <w:rFonts w:cs="Arial"/>
                <w:sz w:val="18"/>
                <w:szCs w:val="18"/>
              </w:rPr>
            </w:pPr>
            <w:r w:rsidRPr="00237078">
              <w:rPr>
                <w:rFonts w:cs="Arial"/>
                <w:color w:val="808080"/>
                <w:sz w:val="16"/>
                <w:szCs w:val="18"/>
              </w:rPr>
              <w:t>(why is subcontracting necessary?)</w:t>
            </w:r>
          </w:p>
        </w:tc>
        <w:tc>
          <w:tcPr>
            <w:tcW w:w="811" w:type="pct"/>
            <w:shd w:val="clear" w:color="auto" w:fill="E6E6E6"/>
          </w:tcPr>
          <w:p w14:paraId="1A45529E" w14:textId="77777777" w:rsidR="005959A3" w:rsidRPr="001E7081" w:rsidRDefault="005959A3" w:rsidP="00DC0D26">
            <w:pPr>
              <w:spacing w:before="120" w:after="0"/>
              <w:jc w:val="center"/>
              <w:rPr>
                <w:rFonts w:cs="Arial"/>
                <w:sz w:val="18"/>
                <w:szCs w:val="18"/>
              </w:rPr>
            </w:pPr>
            <w:r>
              <w:rPr>
                <w:rFonts w:cs="Arial"/>
                <w:sz w:val="18"/>
                <w:szCs w:val="18"/>
              </w:rPr>
              <w:t>Best-Value-for-M</w:t>
            </w:r>
            <w:r w:rsidRPr="001E7081">
              <w:rPr>
                <w:rFonts w:cs="Arial"/>
                <w:sz w:val="18"/>
                <w:szCs w:val="18"/>
              </w:rPr>
              <w:t>oney</w:t>
            </w:r>
          </w:p>
          <w:p w14:paraId="707F447F" w14:textId="77777777" w:rsidR="005959A3" w:rsidRPr="00CF221C" w:rsidRDefault="005959A3" w:rsidP="00DC0D26">
            <w:pPr>
              <w:spacing w:after="120"/>
              <w:jc w:val="center"/>
              <w:rPr>
                <w:rFonts w:cs="Arial"/>
                <w:color w:val="808080"/>
                <w:sz w:val="16"/>
                <w:szCs w:val="18"/>
              </w:rPr>
            </w:pPr>
            <w:r w:rsidRPr="00237078">
              <w:rPr>
                <w:rFonts w:cs="Arial"/>
                <w:color w:val="808080"/>
                <w:sz w:val="16"/>
                <w:szCs w:val="18"/>
              </w:rPr>
              <w:t>(how do you intend to ensure it?)</w:t>
            </w:r>
          </w:p>
        </w:tc>
      </w:tr>
      <w:tr w:rsidR="005959A3" w:rsidRPr="00BC0C16" w14:paraId="64EE6EA4" w14:textId="77777777" w:rsidTr="005959A3">
        <w:trPr>
          <w:trHeight w:val="37"/>
        </w:trPr>
        <w:tc>
          <w:tcPr>
            <w:tcW w:w="544" w:type="pct"/>
          </w:tcPr>
          <w:p w14:paraId="3B860D5B" w14:textId="6E65E4F8" w:rsidR="005959A3" w:rsidRPr="001E7081" w:rsidRDefault="00EA3361" w:rsidP="00DC0D26">
            <w:pPr>
              <w:spacing w:before="120" w:after="120"/>
              <w:jc w:val="center"/>
              <w:rPr>
                <w:rFonts w:cs="Arial"/>
                <w:sz w:val="18"/>
                <w:szCs w:val="18"/>
              </w:rPr>
            </w:pPr>
            <w:r>
              <w:rPr>
                <w:rFonts w:cs="Arial"/>
                <w:sz w:val="18"/>
                <w:szCs w:val="18"/>
              </w:rPr>
              <w:t>1-</w:t>
            </w:r>
            <w:r w:rsidRPr="00BF4BFC">
              <w:rPr>
                <w:rFonts w:cs="Arial"/>
                <w:sz w:val="18"/>
                <w:szCs w:val="18"/>
                <w:highlight w:val="yellow"/>
              </w:rPr>
              <w:t>xx</w:t>
            </w:r>
          </w:p>
        </w:tc>
        <w:tc>
          <w:tcPr>
            <w:tcW w:w="633" w:type="pct"/>
          </w:tcPr>
          <w:p w14:paraId="20BB3753" w14:textId="68F6EA73" w:rsidR="005959A3" w:rsidRPr="001E7081" w:rsidRDefault="00EA3361" w:rsidP="00EA3361">
            <w:pPr>
              <w:spacing w:before="120" w:after="120"/>
              <w:jc w:val="center"/>
              <w:rPr>
                <w:rFonts w:cs="Arial"/>
                <w:sz w:val="18"/>
                <w:szCs w:val="18"/>
              </w:rPr>
            </w:pPr>
            <w:r>
              <w:rPr>
                <w:rFonts w:cs="Arial"/>
                <w:sz w:val="18"/>
                <w:szCs w:val="18"/>
              </w:rPr>
              <w:t>NA</w:t>
            </w:r>
          </w:p>
        </w:tc>
        <w:tc>
          <w:tcPr>
            <w:tcW w:w="551" w:type="pct"/>
          </w:tcPr>
          <w:p w14:paraId="494627C5" w14:textId="6B6D6A7D" w:rsidR="005959A3" w:rsidRPr="001E7081" w:rsidRDefault="00EA3361" w:rsidP="00EA3361">
            <w:pPr>
              <w:spacing w:before="120" w:after="120"/>
              <w:jc w:val="center"/>
              <w:rPr>
                <w:rFonts w:cs="Arial"/>
                <w:sz w:val="18"/>
                <w:szCs w:val="18"/>
              </w:rPr>
            </w:pPr>
            <w:r>
              <w:rPr>
                <w:rFonts w:cs="Arial"/>
                <w:sz w:val="18"/>
                <w:szCs w:val="18"/>
              </w:rPr>
              <w:t>NA</w:t>
            </w:r>
          </w:p>
        </w:tc>
        <w:tc>
          <w:tcPr>
            <w:tcW w:w="868" w:type="pct"/>
            <w:gridSpan w:val="2"/>
          </w:tcPr>
          <w:p w14:paraId="23708862" w14:textId="7D4BD3E6" w:rsidR="005959A3" w:rsidRPr="001E7081" w:rsidRDefault="00097B6C" w:rsidP="00097B6C">
            <w:pPr>
              <w:spacing w:before="120" w:after="120"/>
              <w:jc w:val="center"/>
              <w:rPr>
                <w:rFonts w:cs="Arial"/>
                <w:sz w:val="18"/>
                <w:szCs w:val="18"/>
              </w:rPr>
            </w:pPr>
            <w:r>
              <w:rPr>
                <w:rFonts w:cs="Arial"/>
                <w:sz w:val="18"/>
                <w:szCs w:val="18"/>
              </w:rPr>
              <w:t>NA</w:t>
            </w:r>
          </w:p>
        </w:tc>
        <w:tc>
          <w:tcPr>
            <w:tcW w:w="738" w:type="pct"/>
          </w:tcPr>
          <w:p w14:paraId="2F2CECF2" w14:textId="73007B71" w:rsidR="005959A3" w:rsidRPr="00BF4BFC" w:rsidRDefault="00097B6C" w:rsidP="00DC0D26">
            <w:pPr>
              <w:spacing w:before="120" w:after="120"/>
              <w:rPr>
                <w:rFonts w:cs="Arial"/>
                <w:sz w:val="18"/>
                <w:szCs w:val="18"/>
                <w:highlight w:val="yellow"/>
              </w:rPr>
            </w:pPr>
            <w:r w:rsidRPr="00BF4BFC">
              <w:rPr>
                <w:rFonts w:cs="Arial"/>
                <w:sz w:val="18"/>
                <w:szCs w:val="18"/>
                <w:highlight w:val="yellow"/>
              </w:rPr>
              <w:t>XXXXX</w:t>
            </w:r>
          </w:p>
        </w:tc>
        <w:tc>
          <w:tcPr>
            <w:tcW w:w="855" w:type="pct"/>
          </w:tcPr>
          <w:p w14:paraId="698AD57B" w14:textId="369E36DB" w:rsidR="005959A3" w:rsidRPr="001E7081" w:rsidRDefault="00B66F9F" w:rsidP="00DC0D26">
            <w:pPr>
              <w:spacing w:before="120" w:after="120"/>
              <w:rPr>
                <w:rFonts w:cs="Arial"/>
                <w:sz w:val="18"/>
                <w:szCs w:val="18"/>
              </w:rPr>
            </w:pPr>
            <w:r>
              <w:rPr>
                <w:rStyle w:val="normaltextrun"/>
                <w:rFonts w:cs="Arial"/>
                <w:sz w:val="18"/>
                <w:szCs w:val="18"/>
                <w:shd w:val="clear" w:color="auto" w:fill="FFFFFF"/>
              </w:rPr>
              <w:t>Expertise not available in ETSI Secretariat</w:t>
            </w:r>
            <w:r>
              <w:rPr>
                <w:rStyle w:val="eop"/>
                <w:rFonts w:cs="Arial"/>
                <w:sz w:val="18"/>
                <w:szCs w:val="18"/>
                <w:shd w:val="clear" w:color="auto" w:fill="FFFFFF"/>
              </w:rPr>
              <w:t> </w:t>
            </w:r>
          </w:p>
        </w:tc>
        <w:tc>
          <w:tcPr>
            <w:tcW w:w="811" w:type="pct"/>
          </w:tcPr>
          <w:p w14:paraId="0E2CBA29" w14:textId="51AA21C3" w:rsidR="005959A3" w:rsidRPr="001E7081" w:rsidRDefault="00A83601" w:rsidP="00DC0D26">
            <w:pPr>
              <w:spacing w:before="120" w:after="120"/>
              <w:rPr>
                <w:rFonts w:cs="Arial"/>
                <w:sz w:val="18"/>
                <w:szCs w:val="18"/>
              </w:rPr>
            </w:pPr>
            <w:r w:rsidRPr="007726E8">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p>
        </w:tc>
      </w:tr>
      <w:tr w:rsidR="005959A3" w:rsidRPr="00200D1C" w14:paraId="3AD0415D" w14:textId="77777777" w:rsidTr="005959A3">
        <w:tc>
          <w:tcPr>
            <w:tcW w:w="1880" w:type="pct"/>
            <w:gridSpan w:val="4"/>
            <w:shd w:val="clear" w:color="auto" w:fill="E6E6E6"/>
          </w:tcPr>
          <w:p w14:paraId="5E8307F1" w14:textId="77777777" w:rsidR="005959A3" w:rsidRDefault="005959A3" w:rsidP="00DC0D26">
            <w:pPr>
              <w:spacing w:before="120" w:after="120"/>
              <w:rPr>
                <w:rFonts w:cs="Arial"/>
                <w:sz w:val="18"/>
                <w:szCs w:val="20"/>
              </w:rPr>
            </w:pPr>
            <w:r>
              <w:rPr>
                <w:rFonts w:cs="Arial"/>
                <w:sz w:val="18"/>
                <w:szCs w:val="20"/>
              </w:rPr>
              <w:t>Other issues:</w:t>
            </w:r>
          </w:p>
          <w:p w14:paraId="63D48AA1" w14:textId="77777777" w:rsidR="005959A3" w:rsidRPr="008E5E94" w:rsidRDefault="005959A3" w:rsidP="00DC0D26">
            <w:pPr>
              <w:spacing w:before="120" w:after="120"/>
              <w:rPr>
                <w:rFonts w:cs="Arial"/>
                <w:i/>
                <w:sz w:val="16"/>
                <w:szCs w:val="18"/>
              </w:rPr>
            </w:pPr>
            <w:r>
              <w:rPr>
                <w:rFonts w:cs="Arial"/>
                <w:i/>
                <w:sz w:val="16"/>
                <w:szCs w:val="18"/>
              </w:rPr>
              <w:t xml:space="preserve">If </w:t>
            </w:r>
            <w:r w:rsidRPr="002F4221">
              <w:rPr>
                <w:rFonts w:cs="Arial"/>
                <w:i/>
                <w:sz w:val="16"/>
                <w:szCs w:val="18"/>
              </w:rPr>
              <w:t>subcontracting for the project goes beyond 30% of the total eligible costs, give specific reasons</w:t>
            </w:r>
            <w:r w:rsidRPr="002F4221">
              <w:rPr>
                <w:rFonts w:cs="Arial"/>
                <w:i/>
                <w:sz w:val="16"/>
                <w:szCs w:val="20"/>
              </w:rPr>
              <w:t>.</w:t>
            </w:r>
          </w:p>
        </w:tc>
        <w:tc>
          <w:tcPr>
            <w:tcW w:w="3120" w:type="pct"/>
            <w:gridSpan w:val="4"/>
            <w:shd w:val="clear" w:color="auto" w:fill="FFFFFF"/>
          </w:tcPr>
          <w:p w14:paraId="12C23A94" w14:textId="77777777" w:rsidR="00B66F9F" w:rsidRPr="00B66F9F" w:rsidRDefault="00B66F9F" w:rsidP="00B66F9F">
            <w:pPr>
              <w:pStyle w:val="paragraph"/>
              <w:spacing w:before="0" w:beforeAutospacing="0" w:after="0" w:afterAutospacing="0"/>
              <w:textAlignment w:val="baseline"/>
              <w:rPr>
                <w:rFonts w:ascii="Arial" w:hAnsi="Arial" w:cs="Arial"/>
                <w:color w:val="595959" w:themeColor="text1" w:themeTint="A6"/>
                <w:sz w:val="18"/>
                <w:szCs w:val="18"/>
                <w:lang w:eastAsia="en-US"/>
              </w:rPr>
            </w:pPr>
            <w:r w:rsidRPr="00B66F9F">
              <w:rPr>
                <w:rFonts w:ascii="Arial" w:hAnsi="Arial"/>
                <w:color w:val="595959" w:themeColor="text1" w:themeTint="A6"/>
                <w:sz w:val="18"/>
                <w:szCs w:val="18"/>
                <w:lang w:eastAsia="en-US"/>
              </w:rPr>
              <w:t>Each subcontractor/expert is allocated to specific tasks with an expected level of contribution. The financial resources allocated to the subcontractor are calculated on this principle.</w:t>
            </w:r>
            <w:r w:rsidRPr="00B66F9F">
              <w:rPr>
                <w:color w:val="595959" w:themeColor="text1" w:themeTint="A6"/>
                <w:sz w:val="18"/>
                <w:szCs w:val="18"/>
                <w:lang w:eastAsia="en-US"/>
              </w:rPr>
              <w:t> </w:t>
            </w:r>
          </w:p>
          <w:p w14:paraId="404DEC0C" w14:textId="77777777" w:rsidR="00B66F9F" w:rsidRPr="00B66F9F" w:rsidRDefault="00B66F9F" w:rsidP="00B66F9F">
            <w:pPr>
              <w:pStyle w:val="paragraph"/>
              <w:spacing w:before="0" w:beforeAutospacing="0" w:after="0" w:afterAutospacing="0"/>
              <w:jc w:val="both"/>
              <w:textAlignment w:val="baseline"/>
              <w:rPr>
                <w:rFonts w:ascii="Arial" w:hAnsi="Arial" w:cs="Arial"/>
                <w:color w:val="595959" w:themeColor="text1" w:themeTint="A6"/>
                <w:sz w:val="18"/>
                <w:szCs w:val="18"/>
                <w:lang w:eastAsia="en-US"/>
              </w:rPr>
            </w:pPr>
            <w:r w:rsidRPr="00B66F9F">
              <w:rPr>
                <w:rFonts w:ascii="Arial" w:hAnsi="Arial"/>
                <w:color w:val="595959" w:themeColor="text1" w:themeTint="A6"/>
                <w:sz w:val="18"/>
                <w:szCs w:val="18"/>
                <w:lang w:eastAsia="en-US"/>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r w:rsidRPr="00B66F9F">
              <w:rPr>
                <w:color w:val="595959" w:themeColor="text1" w:themeTint="A6"/>
                <w:sz w:val="18"/>
                <w:szCs w:val="18"/>
                <w:lang w:eastAsia="en-US"/>
              </w:rPr>
              <w:t> </w:t>
            </w:r>
          </w:p>
          <w:p w14:paraId="6BD739C6" w14:textId="574512E4" w:rsidR="005959A3" w:rsidRPr="00B66F9F" w:rsidRDefault="00B66F9F" w:rsidP="00B66F9F">
            <w:pPr>
              <w:pStyle w:val="paragraph"/>
              <w:spacing w:before="0" w:beforeAutospacing="0" w:after="0" w:afterAutospacing="0"/>
              <w:jc w:val="both"/>
              <w:textAlignment w:val="baseline"/>
              <w:rPr>
                <w:rFonts w:ascii="Segoe UI" w:hAnsi="Segoe UI" w:cs="Segoe UI"/>
                <w:color w:val="595959"/>
                <w:sz w:val="18"/>
                <w:szCs w:val="18"/>
              </w:rPr>
            </w:pPr>
            <w:r w:rsidRPr="00B66F9F">
              <w:rPr>
                <w:rFonts w:ascii="Arial" w:hAnsi="Arial"/>
                <w:color w:val="595959" w:themeColor="text1" w:themeTint="A6"/>
                <w:sz w:val="18"/>
                <w:szCs w:val="18"/>
                <w:lang w:eastAsia="en-US"/>
              </w:rPr>
              <w:t>ETSI Secretariat has no expert as staff thus all tasks are subcontracted. Besides the technical project management (WP1) will be handled by the selected subcontractor as Project Leader to ensure the technical tasks execution and quality by the other subcontractors.</w:t>
            </w:r>
            <w:r w:rsidRPr="00B66F9F">
              <w:rPr>
                <w:rStyle w:val="eop"/>
                <w:rFonts w:ascii="Arial" w:eastAsiaTheme="majorEastAsia" w:hAnsi="Arial" w:cs="Arial"/>
                <w:color w:val="595959" w:themeColor="text1" w:themeTint="A6"/>
                <w:sz w:val="18"/>
                <w:szCs w:val="18"/>
              </w:rPr>
              <w:t> </w:t>
            </w:r>
          </w:p>
        </w:tc>
      </w:tr>
    </w:tbl>
    <w:p w14:paraId="7D3723C5" w14:textId="77777777" w:rsidR="000D1E23" w:rsidRDefault="000D1E23" w:rsidP="005959A3">
      <w:pPr>
        <w:rPr>
          <w:rStyle w:val="normaltextrun"/>
          <w:rFonts w:cs="Arial"/>
          <w:sz w:val="18"/>
          <w:szCs w:val="18"/>
          <w:shd w:val="clear" w:color="auto" w:fill="FFFFFF"/>
          <w:lang w:val="en-US"/>
        </w:rPr>
      </w:pPr>
    </w:p>
    <w:p w14:paraId="680C8AE3" w14:textId="77777777" w:rsidR="000D1E23" w:rsidRDefault="000D1E23" w:rsidP="005959A3">
      <w:pPr>
        <w:rPr>
          <w:rStyle w:val="normaltextrun"/>
          <w:rFonts w:cs="Arial"/>
          <w:sz w:val="18"/>
          <w:szCs w:val="18"/>
          <w:shd w:val="clear" w:color="auto" w:fill="FFFFFF"/>
          <w:lang w:val="en-US"/>
        </w:rPr>
      </w:pPr>
    </w:p>
    <w:p w14:paraId="5A09DF4A" w14:textId="77777777" w:rsidR="000D1E23" w:rsidRDefault="000D1E23" w:rsidP="005959A3">
      <w:pPr>
        <w:rPr>
          <w:rStyle w:val="normaltextrun"/>
          <w:rFonts w:cs="Arial"/>
          <w:sz w:val="18"/>
          <w:szCs w:val="18"/>
          <w:shd w:val="clear" w:color="auto" w:fill="FFFFFF"/>
          <w:lang w:val="en-US"/>
        </w:rPr>
      </w:pPr>
    </w:p>
    <w:p w14:paraId="6113C161" w14:textId="77777777" w:rsidR="000D1E23" w:rsidRDefault="000D1E23" w:rsidP="005959A3">
      <w:pPr>
        <w:rPr>
          <w:rStyle w:val="normaltextrun"/>
          <w:rFonts w:cs="Arial"/>
          <w:sz w:val="18"/>
          <w:szCs w:val="18"/>
          <w:shd w:val="clear" w:color="auto" w:fill="FFFFFF"/>
          <w:lang w:val="en-US"/>
        </w:rPr>
      </w:pPr>
    </w:p>
    <w:p w14:paraId="55C20240" w14:textId="77777777" w:rsidR="000D1E23" w:rsidRDefault="000D1E23" w:rsidP="005959A3">
      <w:pPr>
        <w:rPr>
          <w:rStyle w:val="normaltextrun"/>
          <w:rFonts w:cs="Arial"/>
          <w:sz w:val="18"/>
          <w:szCs w:val="18"/>
          <w:shd w:val="clear" w:color="auto" w:fill="FFFFFF"/>
          <w:lang w:val="en-US"/>
        </w:rPr>
      </w:pPr>
    </w:p>
    <w:p w14:paraId="56FE7530" w14:textId="77777777" w:rsidR="000D1E23" w:rsidRDefault="000D1E23" w:rsidP="005959A3">
      <w:pPr>
        <w:rPr>
          <w:rStyle w:val="normaltextrun"/>
          <w:rFonts w:cs="Arial"/>
          <w:sz w:val="18"/>
          <w:szCs w:val="18"/>
          <w:shd w:val="clear" w:color="auto" w:fill="FFFFFF"/>
          <w:lang w:val="en-US"/>
        </w:rPr>
      </w:pPr>
    </w:p>
    <w:p w14:paraId="630390BE" w14:textId="77777777" w:rsidR="000D1E23" w:rsidRDefault="000D1E23" w:rsidP="005959A3">
      <w:pPr>
        <w:rPr>
          <w:rStyle w:val="normaltextrun"/>
          <w:rFonts w:cs="Arial"/>
          <w:sz w:val="18"/>
          <w:szCs w:val="18"/>
          <w:shd w:val="clear" w:color="auto" w:fill="FFFFFF"/>
          <w:lang w:val="en-US"/>
        </w:rPr>
      </w:pPr>
    </w:p>
    <w:p w14:paraId="6F249428" w14:textId="77777777" w:rsidR="000D1E23" w:rsidRDefault="000D1E23" w:rsidP="005959A3">
      <w:pPr>
        <w:rPr>
          <w:rStyle w:val="normaltextrun"/>
          <w:rFonts w:cs="Arial"/>
          <w:sz w:val="18"/>
          <w:szCs w:val="18"/>
          <w:shd w:val="clear" w:color="auto" w:fill="FFFFFF"/>
          <w:lang w:val="en-US"/>
        </w:rPr>
      </w:pPr>
    </w:p>
    <w:p w14:paraId="6FBA6657" w14:textId="77777777" w:rsidR="000D1E23" w:rsidRDefault="000D1E23" w:rsidP="005959A3">
      <w:pPr>
        <w:rPr>
          <w:rStyle w:val="normaltextrun"/>
          <w:rFonts w:cs="Arial"/>
          <w:sz w:val="18"/>
          <w:szCs w:val="18"/>
          <w:shd w:val="clear" w:color="auto" w:fill="FFFFFF"/>
          <w:lang w:val="en-US"/>
        </w:rPr>
      </w:pPr>
    </w:p>
    <w:p w14:paraId="3F7A2A93" w14:textId="77777777" w:rsidR="000D1E23" w:rsidRDefault="000D1E23" w:rsidP="005959A3">
      <w:pPr>
        <w:rPr>
          <w:rStyle w:val="normaltextrun"/>
          <w:rFonts w:cs="Arial"/>
          <w:sz w:val="18"/>
          <w:szCs w:val="18"/>
          <w:shd w:val="clear" w:color="auto" w:fill="FFFFFF"/>
          <w:lang w:val="en-US"/>
        </w:rPr>
      </w:pPr>
    </w:p>
    <w:p w14:paraId="7F3D93E9" w14:textId="77777777" w:rsidR="000D1E23" w:rsidRDefault="000D1E23" w:rsidP="005959A3">
      <w:pPr>
        <w:rPr>
          <w:rStyle w:val="normaltextrun"/>
          <w:rFonts w:cs="Arial"/>
          <w:sz w:val="18"/>
          <w:szCs w:val="18"/>
          <w:shd w:val="clear" w:color="auto" w:fill="FFFFFF"/>
          <w:lang w:val="en-US"/>
        </w:rPr>
      </w:pPr>
    </w:p>
    <w:p w14:paraId="58E868CC" w14:textId="415DEA60" w:rsidR="00CF2208" w:rsidRDefault="00093D7F" w:rsidP="005959A3">
      <w:pPr>
        <w:pStyle w:val="Heading4"/>
      </w:pPr>
      <w:bookmarkStart w:id="43" w:name="_Toc109214555"/>
      <w:r w:rsidRPr="00434C91">
        <w:t>T</w:t>
      </w:r>
      <w:r w:rsidR="00CF2208" w:rsidRPr="00434C91">
        <w:t>imetable</w:t>
      </w:r>
      <w:bookmarkEnd w:id="42"/>
      <w:bookmarkEnd w:id="43"/>
    </w:p>
    <w:tbl>
      <w:tblPr>
        <w:tblW w:w="13250"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BC0C16" w14:paraId="35CA25FC" w14:textId="77777777" w:rsidTr="005959A3">
        <w:trPr>
          <w:trHeight w:val="276"/>
        </w:trPr>
        <w:tc>
          <w:tcPr>
            <w:tcW w:w="13250" w:type="dxa"/>
            <w:gridSpan w:val="25"/>
            <w:shd w:val="clear" w:color="auto" w:fill="D9D9D9"/>
            <w:noWrap/>
          </w:tcPr>
          <w:p w14:paraId="6709452E" w14:textId="77777777" w:rsidR="007E7DB7" w:rsidRPr="00714BA5" w:rsidRDefault="00F22B6E" w:rsidP="00A753AD">
            <w:pPr>
              <w:spacing w:before="120" w:after="120"/>
              <w:rPr>
                <w:b/>
                <w:sz w:val="18"/>
              </w:rPr>
            </w:pPr>
            <w:r w:rsidRPr="00434C91">
              <w:rPr>
                <w:b/>
                <w:sz w:val="18"/>
              </w:rPr>
              <w:t>Timet</w:t>
            </w:r>
            <w:r w:rsidR="009177BD" w:rsidRPr="00434C91">
              <w:rPr>
                <w:b/>
                <w:sz w:val="18"/>
              </w:rPr>
              <w:t xml:space="preserve">able </w:t>
            </w:r>
            <w:r w:rsidR="00E20EFB" w:rsidRPr="006365BD">
              <w:rPr>
                <w:b/>
                <w:sz w:val="18"/>
                <w:highlight w:val="yellow"/>
              </w:rPr>
              <w:t>(projects up to 2 years)</w:t>
            </w:r>
            <w:r w:rsidR="00E20EFB">
              <w:rPr>
                <w:b/>
                <w:sz w:val="18"/>
              </w:rPr>
              <w:t xml:space="preserve"> </w:t>
            </w:r>
            <w:r w:rsidR="009177BD" w:rsidRPr="00714BA5">
              <w:rPr>
                <w:b/>
                <w:sz w:val="18"/>
              </w:rPr>
              <w:t xml:space="preserve"> </w:t>
            </w:r>
          </w:p>
          <w:p w14:paraId="69AFE534" w14:textId="77777777" w:rsidR="00616563" w:rsidRDefault="00616563" w:rsidP="00F96F7C">
            <w:pPr>
              <w:spacing w:after="60"/>
              <w:jc w:val="both"/>
              <w:rPr>
                <w:i/>
                <w:sz w:val="16"/>
              </w:rPr>
            </w:pPr>
            <w:r w:rsidRPr="00714BA5">
              <w:rPr>
                <w:i/>
                <w:sz w:val="16"/>
              </w:rPr>
              <w:t xml:space="preserve">Fill in cells in </w:t>
            </w:r>
            <w:r w:rsidR="00AD4F7D">
              <w:rPr>
                <w:i/>
                <w:sz w:val="16"/>
              </w:rPr>
              <w:t xml:space="preserve">beige </w:t>
            </w:r>
            <w:r w:rsidRPr="00714BA5">
              <w:rPr>
                <w:i/>
                <w:sz w:val="16"/>
              </w:rPr>
              <w:t>to show the duration of activities.</w:t>
            </w:r>
            <w:r w:rsidR="00F96F7C">
              <w:rPr>
                <w:i/>
                <w:sz w:val="16"/>
              </w:rPr>
              <w:t xml:space="preserve"> </w:t>
            </w:r>
            <w:r w:rsidRPr="00714BA5">
              <w:rPr>
                <w:i/>
                <w:sz w:val="16"/>
              </w:rPr>
              <w:t>Repeat lines/columns as necessary.</w:t>
            </w:r>
            <w:r w:rsidR="00F65C27">
              <w:rPr>
                <w:i/>
                <w:sz w:val="16"/>
              </w:rPr>
              <w:t xml:space="preserve"> </w:t>
            </w:r>
          </w:p>
          <w:p w14:paraId="1BF8E086" w14:textId="77777777" w:rsidR="00F65C27" w:rsidRPr="00714BA5" w:rsidRDefault="00715517" w:rsidP="00F65C27">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AD4F7D" w:rsidRPr="00BC0C16" w14:paraId="6BD22E80" w14:textId="77777777" w:rsidTr="005959A3">
        <w:trPr>
          <w:trHeight w:val="276"/>
        </w:trPr>
        <w:tc>
          <w:tcPr>
            <w:tcW w:w="2410" w:type="dxa"/>
            <w:vMerge w:val="restart"/>
            <w:shd w:val="clear" w:color="auto" w:fill="D9D9D9"/>
            <w:noWrap/>
            <w:hideMark/>
          </w:tcPr>
          <w:p w14:paraId="271FFBF5" w14:textId="77777777" w:rsidR="00AD4F7D" w:rsidRPr="00714BA5" w:rsidRDefault="00AD4F7D" w:rsidP="00AD4F7D">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11119D74" w14:textId="77777777" w:rsidR="00AD4F7D" w:rsidRPr="00714BA5" w:rsidRDefault="00AD4F7D" w:rsidP="00616563">
            <w:pPr>
              <w:spacing w:before="120" w:after="120"/>
              <w:jc w:val="center"/>
              <w:rPr>
                <w:b/>
                <w:sz w:val="16"/>
              </w:rPr>
            </w:pPr>
            <w:r w:rsidRPr="001E7081">
              <w:rPr>
                <w:b/>
                <w:sz w:val="18"/>
              </w:rPr>
              <w:t>MONTHS</w:t>
            </w:r>
          </w:p>
        </w:tc>
      </w:tr>
      <w:tr w:rsidR="005C1177" w:rsidRPr="00BC0C16" w14:paraId="1F3C4A1C" w14:textId="77777777" w:rsidTr="005959A3">
        <w:trPr>
          <w:trHeight w:val="614"/>
        </w:trPr>
        <w:tc>
          <w:tcPr>
            <w:tcW w:w="2410" w:type="dxa"/>
            <w:vMerge/>
            <w:shd w:val="clear" w:color="auto" w:fill="D9D9D9"/>
            <w:hideMark/>
          </w:tcPr>
          <w:p w14:paraId="794EC9A6" w14:textId="77777777" w:rsidR="00AD4F7D" w:rsidRPr="00714BA5" w:rsidRDefault="00AD4F7D" w:rsidP="00616563">
            <w:pPr>
              <w:spacing w:before="240" w:after="120"/>
              <w:jc w:val="center"/>
              <w:rPr>
                <w:b/>
                <w:sz w:val="16"/>
                <w:szCs w:val="16"/>
              </w:rPr>
            </w:pPr>
          </w:p>
        </w:tc>
        <w:tc>
          <w:tcPr>
            <w:tcW w:w="460" w:type="dxa"/>
            <w:shd w:val="clear" w:color="auto" w:fill="E6E6E6"/>
            <w:noWrap/>
            <w:hideMark/>
          </w:tcPr>
          <w:p w14:paraId="5E9AEDE6" w14:textId="77777777" w:rsidR="00AD4F7D" w:rsidRPr="00714BA5" w:rsidRDefault="00AD4F7D" w:rsidP="00616563">
            <w:pPr>
              <w:spacing w:before="120" w:after="120"/>
              <w:jc w:val="center"/>
              <w:rPr>
                <w:b/>
                <w:sz w:val="16"/>
                <w:szCs w:val="16"/>
              </w:rPr>
            </w:pPr>
            <w:r w:rsidRPr="00714BA5">
              <w:rPr>
                <w:b/>
                <w:sz w:val="16"/>
                <w:szCs w:val="16"/>
              </w:rPr>
              <w:t>M 1</w:t>
            </w:r>
          </w:p>
        </w:tc>
        <w:tc>
          <w:tcPr>
            <w:tcW w:w="433" w:type="dxa"/>
            <w:shd w:val="clear" w:color="auto" w:fill="E6E6E6"/>
          </w:tcPr>
          <w:p w14:paraId="78A56F7C" w14:textId="77777777" w:rsidR="00AD4F7D" w:rsidRPr="00714BA5" w:rsidRDefault="00AD4F7D" w:rsidP="00616563">
            <w:pPr>
              <w:spacing w:before="120" w:after="120"/>
              <w:jc w:val="center"/>
              <w:rPr>
                <w:b/>
                <w:sz w:val="16"/>
                <w:szCs w:val="16"/>
              </w:rPr>
            </w:pPr>
            <w:r w:rsidRPr="00714BA5">
              <w:rPr>
                <w:b/>
                <w:sz w:val="16"/>
                <w:szCs w:val="16"/>
              </w:rPr>
              <w:t>M 2</w:t>
            </w:r>
          </w:p>
        </w:tc>
        <w:tc>
          <w:tcPr>
            <w:tcW w:w="433" w:type="dxa"/>
            <w:shd w:val="clear" w:color="auto" w:fill="E6E6E6"/>
          </w:tcPr>
          <w:p w14:paraId="7DB2ED91" w14:textId="77777777" w:rsidR="00AD4F7D" w:rsidRPr="00714BA5" w:rsidRDefault="00AD4F7D" w:rsidP="00616563">
            <w:pPr>
              <w:spacing w:before="120" w:after="120"/>
              <w:jc w:val="center"/>
              <w:rPr>
                <w:b/>
                <w:sz w:val="16"/>
                <w:szCs w:val="16"/>
              </w:rPr>
            </w:pPr>
            <w:r w:rsidRPr="00714BA5">
              <w:rPr>
                <w:b/>
                <w:sz w:val="16"/>
                <w:szCs w:val="16"/>
              </w:rPr>
              <w:t>M 3</w:t>
            </w:r>
          </w:p>
        </w:tc>
        <w:tc>
          <w:tcPr>
            <w:tcW w:w="432" w:type="dxa"/>
            <w:shd w:val="clear" w:color="auto" w:fill="E6E6E6"/>
          </w:tcPr>
          <w:p w14:paraId="5450C7E3" w14:textId="77777777" w:rsidR="00AD4F7D" w:rsidRPr="00714BA5" w:rsidRDefault="00AD4F7D" w:rsidP="00616563">
            <w:pPr>
              <w:spacing w:before="120" w:after="120"/>
              <w:jc w:val="center"/>
              <w:rPr>
                <w:b/>
                <w:sz w:val="16"/>
                <w:szCs w:val="16"/>
              </w:rPr>
            </w:pPr>
            <w:r w:rsidRPr="00714BA5">
              <w:rPr>
                <w:b/>
                <w:sz w:val="16"/>
                <w:szCs w:val="16"/>
              </w:rPr>
              <w:t>M 4</w:t>
            </w:r>
          </w:p>
        </w:tc>
        <w:tc>
          <w:tcPr>
            <w:tcW w:w="433" w:type="dxa"/>
            <w:shd w:val="clear" w:color="auto" w:fill="E6E6E6"/>
          </w:tcPr>
          <w:p w14:paraId="3A11452E" w14:textId="77777777" w:rsidR="00AD4F7D" w:rsidRPr="00714BA5" w:rsidRDefault="00AD4F7D" w:rsidP="00616563">
            <w:pPr>
              <w:spacing w:before="120" w:after="120"/>
              <w:jc w:val="center"/>
              <w:rPr>
                <w:b/>
                <w:sz w:val="16"/>
                <w:szCs w:val="16"/>
              </w:rPr>
            </w:pPr>
            <w:r w:rsidRPr="00714BA5">
              <w:rPr>
                <w:b/>
                <w:sz w:val="16"/>
                <w:szCs w:val="16"/>
              </w:rPr>
              <w:t>M 5</w:t>
            </w:r>
          </w:p>
        </w:tc>
        <w:tc>
          <w:tcPr>
            <w:tcW w:w="433" w:type="dxa"/>
            <w:shd w:val="clear" w:color="auto" w:fill="E6E6E6"/>
          </w:tcPr>
          <w:p w14:paraId="4397B6E6" w14:textId="77777777" w:rsidR="00AD4F7D" w:rsidRPr="00714BA5" w:rsidRDefault="00AD4F7D" w:rsidP="00616563">
            <w:pPr>
              <w:spacing w:before="120" w:after="120"/>
              <w:jc w:val="center"/>
              <w:rPr>
                <w:b/>
                <w:sz w:val="16"/>
                <w:szCs w:val="16"/>
              </w:rPr>
            </w:pPr>
            <w:r w:rsidRPr="00714BA5">
              <w:rPr>
                <w:b/>
                <w:sz w:val="16"/>
                <w:szCs w:val="16"/>
              </w:rPr>
              <w:t>M 6</w:t>
            </w:r>
          </w:p>
        </w:tc>
        <w:tc>
          <w:tcPr>
            <w:tcW w:w="432" w:type="dxa"/>
            <w:shd w:val="clear" w:color="auto" w:fill="E6E6E6"/>
          </w:tcPr>
          <w:p w14:paraId="2E507072" w14:textId="77777777" w:rsidR="00AD4F7D" w:rsidRPr="00714BA5" w:rsidRDefault="00AD4F7D" w:rsidP="00616563">
            <w:pPr>
              <w:spacing w:before="120" w:after="120"/>
              <w:jc w:val="center"/>
              <w:rPr>
                <w:b/>
                <w:sz w:val="16"/>
                <w:szCs w:val="16"/>
              </w:rPr>
            </w:pPr>
            <w:r w:rsidRPr="00714BA5">
              <w:rPr>
                <w:b/>
                <w:sz w:val="16"/>
                <w:szCs w:val="16"/>
              </w:rPr>
              <w:t>M 7</w:t>
            </w:r>
          </w:p>
        </w:tc>
        <w:tc>
          <w:tcPr>
            <w:tcW w:w="433" w:type="dxa"/>
            <w:shd w:val="clear" w:color="auto" w:fill="E6E6E6"/>
          </w:tcPr>
          <w:p w14:paraId="5EF6858D" w14:textId="77777777" w:rsidR="00AD4F7D" w:rsidRPr="00714BA5" w:rsidRDefault="00AD4F7D" w:rsidP="00616563">
            <w:pPr>
              <w:spacing w:before="120" w:after="120"/>
              <w:jc w:val="center"/>
              <w:rPr>
                <w:b/>
                <w:sz w:val="16"/>
                <w:szCs w:val="16"/>
              </w:rPr>
            </w:pPr>
            <w:r w:rsidRPr="00714BA5">
              <w:rPr>
                <w:b/>
                <w:sz w:val="16"/>
                <w:szCs w:val="16"/>
              </w:rPr>
              <w:t>M 8</w:t>
            </w:r>
          </w:p>
        </w:tc>
        <w:tc>
          <w:tcPr>
            <w:tcW w:w="433" w:type="dxa"/>
            <w:shd w:val="clear" w:color="auto" w:fill="E6E6E6"/>
          </w:tcPr>
          <w:p w14:paraId="326E5EA5" w14:textId="77777777" w:rsidR="00AD4F7D" w:rsidRPr="00714BA5" w:rsidRDefault="00AD4F7D" w:rsidP="00616563">
            <w:pPr>
              <w:spacing w:before="120" w:after="120"/>
              <w:jc w:val="center"/>
              <w:rPr>
                <w:b/>
                <w:sz w:val="16"/>
                <w:szCs w:val="16"/>
              </w:rPr>
            </w:pPr>
            <w:r w:rsidRPr="00714BA5">
              <w:rPr>
                <w:b/>
                <w:sz w:val="16"/>
                <w:szCs w:val="16"/>
              </w:rPr>
              <w:t>M 9</w:t>
            </w:r>
          </w:p>
        </w:tc>
        <w:tc>
          <w:tcPr>
            <w:tcW w:w="466" w:type="dxa"/>
            <w:shd w:val="clear" w:color="auto" w:fill="E6E6E6"/>
          </w:tcPr>
          <w:p w14:paraId="4F31B369" w14:textId="77777777" w:rsidR="00AD4F7D" w:rsidRPr="00714BA5" w:rsidRDefault="00AD4F7D" w:rsidP="00616563">
            <w:pPr>
              <w:spacing w:before="120" w:after="120"/>
              <w:jc w:val="center"/>
              <w:rPr>
                <w:b/>
                <w:sz w:val="16"/>
                <w:szCs w:val="16"/>
              </w:rPr>
            </w:pPr>
            <w:r w:rsidRPr="00714BA5">
              <w:rPr>
                <w:b/>
                <w:sz w:val="16"/>
                <w:szCs w:val="16"/>
              </w:rPr>
              <w:t>M 10</w:t>
            </w:r>
          </w:p>
        </w:tc>
        <w:tc>
          <w:tcPr>
            <w:tcW w:w="466" w:type="dxa"/>
            <w:shd w:val="clear" w:color="auto" w:fill="E6E6E6"/>
          </w:tcPr>
          <w:p w14:paraId="40BCAA52" w14:textId="77777777" w:rsidR="00AD4F7D" w:rsidRPr="00714BA5" w:rsidRDefault="00AD4F7D" w:rsidP="00616563">
            <w:pPr>
              <w:spacing w:before="120" w:after="120"/>
              <w:jc w:val="center"/>
              <w:rPr>
                <w:b/>
                <w:sz w:val="16"/>
                <w:szCs w:val="16"/>
              </w:rPr>
            </w:pPr>
            <w:r w:rsidRPr="00714BA5">
              <w:rPr>
                <w:b/>
                <w:sz w:val="16"/>
                <w:szCs w:val="16"/>
              </w:rPr>
              <w:t>M 11</w:t>
            </w:r>
          </w:p>
        </w:tc>
        <w:tc>
          <w:tcPr>
            <w:tcW w:w="466" w:type="dxa"/>
            <w:shd w:val="clear" w:color="auto" w:fill="E6E6E6"/>
          </w:tcPr>
          <w:p w14:paraId="20DEEA33" w14:textId="77777777" w:rsidR="00AD4F7D" w:rsidRPr="00714BA5" w:rsidRDefault="00AD4F7D" w:rsidP="00616563">
            <w:pPr>
              <w:spacing w:before="120" w:after="120"/>
              <w:jc w:val="center"/>
              <w:rPr>
                <w:b/>
                <w:sz w:val="16"/>
                <w:szCs w:val="16"/>
              </w:rPr>
            </w:pPr>
            <w:r w:rsidRPr="00714BA5">
              <w:rPr>
                <w:b/>
                <w:sz w:val="16"/>
                <w:szCs w:val="16"/>
              </w:rPr>
              <w:t>M 12</w:t>
            </w:r>
          </w:p>
        </w:tc>
        <w:tc>
          <w:tcPr>
            <w:tcW w:w="466" w:type="dxa"/>
            <w:shd w:val="clear" w:color="auto" w:fill="E6E6E6"/>
          </w:tcPr>
          <w:p w14:paraId="22CB7B46" w14:textId="77777777" w:rsidR="00AD4F7D" w:rsidRPr="00714BA5" w:rsidRDefault="00AD4F7D" w:rsidP="00616563">
            <w:pPr>
              <w:spacing w:before="120" w:after="120"/>
              <w:jc w:val="center"/>
              <w:rPr>
                <w:b/>
                <w:sz w:val="16"/>
                <w:szCs w:val="16"/>
              </w:rPr>
            </w:pPr>
            <w:r w:rsidRPr="00714BA5">
              <w:rPr>
                <w:b/>
                <w:sz w:val="16"/>
                <w:szCs w:val="16"/>
              </w:rPr>
              <w:t>M 13</w:t>
            </w:r>
          </w:p>
        </w:tc>
        <w:tc>
          <w:tcPr>
            <w:tcW w:w="466" w:type="dxa"/>
            <w:shd w:val="clear" w:color="auto" w:fill="E6E6E6"/>
          </w:tcPr>
          <w:p w14:paraId="7344F09D" w14:textId="77777777" w:rsidR="00AD4F7D" w:rsidRPr="00714BA5" w:rsidRDefault="00AD4F7D" w:rsidP="00616563">
            <w:pPr>
              <w:spacing w:before="120" w:after="120"/>
              <w:jc w:val="center"/>
              <w:rPr>
                <w:b/>
                <w:sz w:val="16"/>
                <w:szCs w:val="16"/>
              </w:rPr>
            </w:pPr>
            <w:r w:rsidRPr="00714BA5">
              <w:rPr>
                <w:b/>
                <w:sz w:val="16"/>
                <w:szCs w:val="16"/>
              </w:rPr>
              <w:t>M 14</w:t>
            </w:r>
          </w:p>
        </w:tc>
        <w:tc>
          <w:tcPr>
            <w:tcW w:w="466" w:type="dxa"/>
            <w:shd w:val="clear" w:color="auto" w:fill="E6E6E6"/>
          </w:tcPr>
          <w:p w14:paraId="36CF9C1D" w14:textId="77777777" w:rsidR="00AD4F7D" w:rsidRPr="00714BA5" w:rsidRDefault="00AD4F7D" w:rsidP="00616563">
            <w:pPr>
              <w:spacing w:before="120" w:after="120"/>
              <w:jc w:val="center"/>
              <w:rPr>
                <w:b/>
                <w:sz w:val="16"/>
                <w:szCs w:val="16"/>
              </w:rPr>
            </w:pPr>
            <w:r w:rsidRPr="00714BA5">
              <w:rPr>
                <w:b/>
                <w:sz w:val="16"/>
                <w:szCs w:val="16"/>
              </w:rPr>
              <w:t>M 15</w:t>
            </w:r>
          </w:p>
        </w:tc>
        <w:tc>
          <w:tcPr>
            <w:tcW w:w="466" w:type="dxa"/>
            <w:shd w:val="clear" w:color="auto" w:fill="E6E6E6"/>
          </w:tcPr>
          <w:p w14:paraId="55A4DFB9" w14:textId="77777777" w:rsidR="00AD4F7D" w:rsidRPr="00714BA5" w:rsidRDefault="00AD4F7D" w:rsidP="00616563">
            <w:pPr>
              <w:spacing w:before="120" w:after="120"/>
              <w:jc w:val="center"/>
              <w:rPr>
                <w:b/>
                <w:sz w:val="16"/>
                <w:szCs w:val="16"/>
              </w:rPr>
            </w:pPr>
            <w:r w:rsidRPr="00714BA5">
              <w:rPr>
                <w:b/>
                <w:sz w:val="16"/>
                <w:szCs w:val="16"/>
              </w:rPr>
              <w:t>M 16</w:t>
            </w:r>
          </w:p>
        </w:tc>
        <w:tc>
          <w:tcPr>
            <w:tcW w:w="466" w:type="dxa"/>
            <w:shd w:val="clear" w:color="auto" w:fill="E6E6E6"/>
          </w:tcPr>
          <w:p w14:paraId="31279838" w14:textId="77777777" w:rsidR="00AD4F7D" w:rsidRPr="00714BA5" w:rsidRDefault="00AD4F7D" w:rsidP="00616563">
            <w:pPr>
              <w:spacing w:before="120" w:after="120"/>
              <w:jc w:val="center"/>
              <w:rPr>
                <w:b/>
                <w:sz w:val="16"/>
                <w:szCs w:val="16"/>
              </w:rPr>
            </w:pPr>
            <w:r w:rsidRPr="00714BA5">
              <w:rPr>
                <w:b/>
                <w:sz w:val="16"/>
                <w:szCs w:val="16"/>
              </w:rPr>
              <w:t>M 17</w:t>
            </w:r>
          </w:p>
        </w:tc>
        <w:tc>
          <w:tcPr>
            <w:tcW w:w="466" w:type="dxa"/>
            <w:shd w:val="clear" w:color="auto" w:fill="E6E6E6"/>
          </w:tcPr>
          <w:p w14:paraId="57077848" w14:textId="77777777" w:rsidR="00AD4F7D" w:rsidRPr="00714BA5" w:rsidRDefault="00AD4F7D" w:rsidP="00616563">
            <w:pPr>
              <w:spacing w:before="120" w:after="120"/>
              <w:jc w:val="center"/>
              <w:rPr>
                <w:b/>
                <w:sz w:val="16"/>
                <w:szCs w:val="16"/>
              </w:rPr>
            </w:pPr>
            <w:r w:rsidRPr="00714BA5">
              <w:rPr>
                <w:b/>
                <w:sz w:val="16"/>
                <w:szCs w:val="16"/>
              </w:rPr>
              <w:t>M 18</w:t>
            </w:r>
          </w:p>
        </w:tc>
        <w:tc>
          <w:tcPr>
            <w:tcW w:w="466" w:type="dxa"/>
            <w:shd w:val="clear" w:color="auto" w:fill="E6E6E6"/>
          </w:tcPr>
          <w:p w14:paraId="549E3720" w14:textId="77777777" w:rsidR="00AD4F7D" w:rsidRPr="00714BA5" w:rsidRDefault="00AD4F7D" w:rsidP="00616563">
            <w:pPr>
              <w:spacing w:before="120" w:after="120"/>
              <w:jc w:val="center"/>
              <w:rPr>
                <w:b/>
                <w:sz w:val="16"/>
                <w:szCs w:val="16"/>
              </w:rPr>
            </w:pPr>
            <w:r w:rsidRPr="00714BA5">
              <w:rPr>
                <w:b/>
                <w:sz w:val="16"/>
                <w:szCs w:val="16"/>
              </w:rPr>
              <w:t>M 19</w:t>
            </w:r>
          </w:p>
        </w:tc>
        <w:tc>
          <w:tcPr>
            <w:tcW w:w="466" w:type="dxa"/>
            <w:shd w:val="clear" w:color="auto" w:fill="E6E6E6"/>
          </w:tcPr>
          <w:p w14:paraId="54B59FB7" w14:textId="77777777" w:rsidR="00AD4F7D" w:rsidRPr="00714BA5" w:rsidRDefault="00AD4F7D" w:rsidP="00616563">
            <w:pPr>
              <w:spacing w:before="120" w:after="120"/>
              <w:jc w:val="center"/>
              <w:rPr>
                <w:b/>
                <w:sz w:val="16"/>
                <w:szCs w:val="16"/>
              </w:rPr>
            </w:pPr>
            <w:r w:rsidRPr="00714BA5">
              <w:rPr>
                <w:b/>
                <w:sz w:val="16"/>
                <w:szCs w:val="16"/>
              </w:rPr>
              <w:t>M 20</w:t>
            </w:r>
          </w:p>
        </w:tc>
        <w:tc>
          <w:tcPr>
            <w:tcW w:w="466" w:type="dxa"/>
            <w:shd w:val="clear" w:color="auto" w:fill="E6E6E6"/>
          </w:tcPr>
          <w:p w14:paraId="56BD0832" w14:textId="77777777" w:rsidR="00AD4F7D" w:rsidRPr="00714BA5" w:rsidRDefault="00AD4F7D" w:rsidP="00616563">
            <w:pPr>
              <w:spacing w:before="120" w:after="120"/>
              <w:jc w:val="center"/>
              <w:rPr>
                <w:b/>
                <w:sz w:val="16"/>
                <w:szCs w:val="16"/>
              </w:rPr>
            </w:pPr>
            <w:r w:rsidRPr="00714BA5">
              <w:rPr>
                <w:b/>
                <w:sz w:val="16"/>
                <w:szCs w:val="16"/>
              </w:rPr>
              <w:t>M 21</w:t>
            </w:r>
          </w:p>
        </w:tc>
        <w:tc>
          <w:tcPr>
            <w:tcW w:w="466" w:type="dxa"/>
            <w:shd w:val="clear" w:color="auto" w:fill="E6E6E6"/>
          </w:tcPr>
          <w:p w14:paraId="2CF04267" w14:textId="77777777" w:rsidR="00AD4F7D" w:rsidRPr="00714BA5" w:rsidRDefault="00AD4F7D" w:rsidP="00616563">
            <w:pPr>
              <w:spacing w:before="120" w:after="120"/>
              <w:jc w:val="center"/>
              <w:rPr>
                <w:b/>
                <w:sz w:val="16"/>
                <w:szCs w:val="16"/>
              </w:rPr>
            </w:pPr>
            <w:r w:rsidRPr="00714BA5">
              <w:rPr>
                <w:b/>
                <w:sz w:val="16"/>
                <w:szCs w:val="16"/>
              </w:rPr>
              <w:t>M 22</w:t>
            </w:r>
          </w:p>
        </w:tc>
        <w:tc>
          <w:tcPr>
            <w:tcW w:w="466" w:type="dxa"/>
            <w:shd w:val="clear" w:color="auto" w:fill="E6E6E6"/>
          </w:tcPr>
          <w:p w14:paraId="183033E6" w14:textId="77777777" w:rsidR="00AD4F7D" w:rsidRPr="00714BA5" w:rsidRDefault="00AD4F7D" w:rsidP="00616563">
            <w:pPr>
              <w:spacing w:before="120" w:after="120"/>
              <w:jc w:val="center"/>
              <w:rPr>
                <w:b/>
                <w:sz w:val="16"/>
                <w:szCs w:val="16"/>
              </w:rPr>
            </w:pPr>
            <w:r w:rsidRPr="00714BA5">
              <w:rPr>
                <w:b/>
                <w:sz w:val="16"/>
                <w:szCs w:val="16"/>
              </w:rPr>
              <w:t>M 23</w:t>
            </w:r>
          </w:p>
        </w:tc>
        <w:tc>
          <w:tcPr>
            <w:tcW w:w="394" w:type="dxa"/>
            <w:shd w:val="clear" w:color="auto" w:fill="E6E6E6"/>
          </w:tcPr>
          <w:p w14:paraId="0C43C72A" w14:textId="77777777" w:rsidR="00AD4F7D" w:rsidRPr="00714BA5" w:rsidRDefault="00AD4F7D" w:rsidP="00616563">
            <w:pPr>
              <w:spacing w:before="120" w:after="120"/>
              <w:jc w:val="center"/>
              <w:rPr>
                <w:b/>
                <w:sz w:val="16"/>
                <w:szCs w:val="16"/>
              </w:rPr>
            </w:pPr>
            <w:r w:rsidRPr="00714BA5">
              <w:rPr>
                <w:b/>
                <w:sz w:val="16"/>
                <w:szCs w:val="16"/>
              </w:rPr>
              <w:t>M 24</w:t>
            </w:r>
          </w:p>
        </w:tc>
      </w:tr>
      <w:tr w:rsidR="00CF2208" w:rsidRPr="00BC0C16" w14:paraId="5D438608" w14:textId="77777777" w:rsidTr="005959A3">
        <w:trPr>
          <w:trHeight w:val="446"/>
        </w:trPr>
        <w:tc>
          <w:tcPr>
            <w:tcW w:w="2410" w:type="dxa"/>
            <w:shd w:val="clear" w:color="auto" w:fill="D9D9D9"/>
            <w:hideMark/>
          </w:tcPr>
          <w:p w14:paraId="66F3E252" w14:textId="77777777"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1.1 - … </w:t>
            </w:r>
          </w:p>
        </w:tc>
        <w:tc>
          <w:tcPr>
            <w:tcW w:w="460" w:type="dxa"/>
            <w:shd w:val="clear" w:color="auto" w:fill="C4BC96"/>
            <w:noWrap/>
            <w:hideMark/>
          </w:tcPr>
          <w:p w14:paraId="353E4EF0" w14:textId="77777777" w:rsidR="00CF2208" w:rsidRPr="00714BA5" w:rsidRDefault="00CF2208" w:rsidP="00616563">
            <w:pPr>
              <w:spacing w:before="120" w:after="120"/>
              <w:rPr>
                <w:sz w:val="16"/>
                <w:szCs w:val="16"/>
              </w:rPr>
            </w:pPr>
          </w:p>
        </w:tc>
        <w:tc>
          <w:tcPr>
            <w:tcW w:w="433" w:type="dxa"/>
            <w:shd w:val="clear" w:color="auto" w:fill="C4BC96"/>
          </w:tcPr>
          <w:p w14:paraId="32671D49" w14:textId="77777777" w:rsidR="00CF2208" w:rsidRPr="00714BA5" w:rsidRDefault="00CF2208" w:rsidP="00616563">
            <w:pPr>
              <w:spacing w:before="120" w:after="120"/>
              <w:rPr>
                <w:sz w:val="16"/>
                <w:szCs w:val="16"/>
              </w:rPr>
            </w:pPr>
          </w:p>
        </w:tc>
        <w:tc>
          <w:tcPr>
            <w:tcW w:w="433" w:type="dxa"/>
            <w:shd w:val="clear" w:color="auto" w:fill="C4BC96"/>
          </w:tcPr>
          <w:p w14:paraId="38DB5A07" w14:textId="77777777" w:rsidR="00CF2208" w:rsidRPr="00714BA5" w:rsidRDefault="00CF2208" w:rsidP="00616563">
            <w:pPr>
              <w:spacing w:before="120" w:after="120"/>
              <w:rPr>
                <w:sz w:val="16"/>
                <w:szCs w:val="16"/>
              </w:rPr>
            </w:pPr>
          </w:p>
        </w:tc>
        <w:tc>
          <w:tcPr>
            <w:tcW w:w="432" w:type="dxa"/>
            <w:shd w:val="clear" w:color="auto" w:fill="C4BC96"/>
          </w:tcPr>
          <w:p w14:paraId="52199695" w14:textId="77777777" w:rsidR="00CF2208" w:rsidRPr="00714BA5" w:rsidRDefault="00CF2208" w:rsidP="00616563">
            <w:pPr>
              <w:spacing w:before="120" w:after="120"/>
              <w:rPr>
                <w:sz w:val="16"/>
                <w:szCs w:val="16"/>
              </w:rPr>
            </w:pPr>
          </w:p>
        </w:tc>
        <w:tc>
          <w:tcPr>
            <w:tcW w:w="433" w:type="dxa"/>
            <w:shd w:val="clear" w:color="auto" w:fill="C4BC96"/>
          </w:tcPr>
          <w:p w14:paraId="3AB2BC61" w14:textId="77777777" w:rsidR="00CF2208" w:rsidRPr="00714BA5" w:rsidRDefault="00CF2208" w:rsidP="00616563">
            <w:pPr>
              <w:spacing w:before="120" w:after="120"/>
              <w:rPr>
                <w:sz w:val="16"/>
                <w:szCs w:val="16"/>
              </w:rPr>
            </w:pPr>
          </w:p>
        </w:tc>
        <w:tc>
          <w:tcPr>
            <w:tcW w:w="433" w:type="dxa"/>
            <w:shd w:val="clear" w:color="auto" w:fill="C4BC96"/>
          </w:tcPr>
          <w:p w14:paraId="75F19E71" w14:textId="77777777" w:rsidR="00CF2208" w:rsidRPr="00714BA5" w:rsidRDefault="00CF2208" w:rsidP="00616563">
            <w:pPr>
              <w:spacing w:before="120" w:after="120"/>
              <w:rPr>
                <w:sz w:val="16"/>
                <w:szCs w:val="16"/>
              </w:rPr>
            </w:pPr>
          </w:p>
        </w:tc>
        <w:tc>
          <w:tcPr>
            <w:tcW w:w="432" w:type="dxa"/>
            <w:shd w:val="clear" w:color="auto" w:fill="C4BC96"/>
          </w:tcPr>
          <w:p w14:paraId="515840A6" w14:textId="77777777" w:rsidR="00CF2208" w:rsidRPr="00714BA5" w:rsidRDefault="00CF2208" w:rsidP="00616563">
            <w:pPr>
              <w:spacing w:before="120" w:after="120"/>
              <w:rPr>
                <w:sz w:val="16"/>
                <w:szCs w:val="16"/>
              </w:rPr>
            </w:pPr>
          </w:p>
        </w:tc>
        <w:tc>
          <w:tcPr>
            <w:tcW w:w="433" w:type="dxa"/>
            <w:shd w:val="clear" w:color="auto" w:fill="C4BC96"/>
          </w:tcPr>
          <w:p w14:paraId="41B4F3DA" w14:textId="77777777" w:rsidR="00CF2208" w:rsidRPr="00714BA5" w:rsidRDefault="00CF2208" w:rsidP="00616563">
            <w:pPr>
              <w:spacing w:before="120" w:after="120"/>
              <w:rPr>
                <w:sz w:val="16"/>
                <w:szCs w:val="16"/>
              </w:rPr>
            </w:pPr>
          </w:p>
        </w:tc>
        <w:tc>
          <w:tcPr>
            <w:tcW w:w="433" w:type="dxa"/>
            <w:shd w:val="clear" w:color="auto" w:fill="C4BC96"/>
          </w:tcPr>
          <w:p w14:paraId="55FBB9FA" w14:textId="77777777" w:rsidR="00CF2208" w:rsidRPr="00714BA5" w:rsidRDefault="00CF2208" w:rsidP="00616563">
            <w:pPr>
              <w:spacing w:before="120" w:after="120"/>
              <w:rPr>
                <w:sz w:val="16"/>
                <w:szCs w:val="16"/>
              </w:rPr>
            </w:pPr>
          </w:p>
        </w:tc>
        <w:tc>
          <w:tcPr>
            <w:tcW w:w="466" w:type="dxa"/>
            <w:shd w:val="clear" w:color="auto" w:fill="C4BC96"/>
          </w:tcPr>
          <w:p w14:paraId="351A861C" w14:textId="77777777" w:rsidR="00CF2208" w:rsidRPr="00714BA5" w:rsidRDefault="00CF2208" w:rsidP="00616563">
            <w:pPr>
              <w:spacing w:before="120" w:after="120"/>
              <w:rPr>
                <w:sz w:val="16"/>
                <w:szCs w:val="16"/>
              </w:rPr>
            </w:pPr>
          </w:p>
        </w:tc>
        <w:tc>
          <w:tcPr>
            <w:tcW w:w="466" w:type="dxa"/>
          </w:tcPr>
          <w:p w14:paraId="5597B54A" w14:textId="77777777" w:rsidR="00CF2208" w:rsidRPr="00714BA5" w:rsidRDefault="00CF2208" w:rsidP="00616563">
            <w:pPr>
              <w:spacing w:before="120" w:after="120"/>
              <w:rPr>
                <w:sz w:val="16"/>
                <w:szCs w:val="16"/>
              </w:rPr>
            </w:pPr>
          </w:p>
        </w:tc>
        <w:tc>
          <w:tcPr>
            <w:tcW w:w="466" w:type="dxa"/>
          </w:tcPr>
          <w:p w14:paraId="3812BEE9" w14:textId="77777777" w:rsidR="00CF2208" w:rsidRPr="00714BA5" w:rsidRDefault="00CF2208" w:rsidP="00616563">
            <w:pPr>
              <w:spacing w:before="120" w:after="120"/>
              <w:rPr>
                <w:sz w:val="16"/>
                <w:szCs w:val="16"/>
              </w:rPr>
            </w:pPr>
          </w:p>
        </w:tc>
        <w:tc>
          <w:tcPr>
            <w:tcW w:w="466" w:type="dxa"/>
          </w:tcPr>
          <w:p w14:paraId="4232C11E" w14:textId="77777777" w:rsidR="00CF2208" w:rsidRPr="00714BA5" w:rsidRDefault="00CF2208" w:rsidP="00616563">
            <w:pPr>
              <w:spacing w:before="120" w:after="120"/>
              <w:rPr>
                <w:sz w:val="16"/>
                <w:szCs w:val="16"/>
              </w:rPr>
            </w:pPr>
          </w:p>
        </w:tc>
        <w:tc>
          <w:tcPr>
            <w:tcW w:w="466" w:type="dxa"/>
          </w:tcPr>
          <w:p w14:paraId="302778E3" w14:textId="77777777" w:rsidR="00CF2208" w:rsidRPr="00714BA5" w:rsidRDefault="00CF2208" w:rsidP="00616563">
            <w:pPr>
              <w:spacing w:before="120" w:after="120"/>
              <w:rPr>
                <w:sz w:val="16"/>
                <w:szCs w:val="16"/>
              </w:rPr>
            </w:pPr>
          </w:p>
        </w:tc>
        <w:tc>
          <w:tcPr>
            <w:tcW w:w="466" w:type="dxa"/>
          </w:tcPr>
          <w:p w14:paraId="75555FE6" w14:textId="77777777" w:rsidR="00CF2208" w:rsidRPr="00714BA5" w:rsidRDefault="00CF2208" w:rsidP="00616563">
            <w:pPr>
              <w:spacing w:before="120" w:after="120"/>
              <w:rPr>
                <w:sz w:val="16"/>
                <w:szCs w:val="16"/>
              </w:rPr>
            </w:pPr>
          </w:p>
        </w:tc>
        <w:tc>
          <w:tcPr>
            <w:tcW w:w="466" w:type="dxa"/>
          </w:tcPr>
          <w:p w14:paraId="674CE6AD" w14:textId="77777777" w:rsidR="00CF2208" w:rsidRPr="00714BA5" w:rsidRDefault="00CF2208" w:rsidP="00616563">
            <w:pPr>
              <w:spacing w:before="120" w:after="120"/>
              <w:rPr>
                <w:sz w:val="16"/>
                <w:szCs w:val="16"/>
              </w:rPr>
            </w:pPr>
          </w:p>
        </w:tc>
        <w:tc>
          <w:tcPr>
            <w:tcW w:w="466" w:type="dxa"/>
          </w:tcPr>
          <w:p w14:paraId="0C3A58E3" w14:textId="77777777" w:rsidR="00CF2208" w:rsidRPr="00714BA5" w:rsidRDefault="00CF2208" w:rsidP="00616563">
            <w:pPr>
              <w:spacing w:before="120" w:after="120"/>
              <w:rPr>
                <w:sz w:val="16"/>
                <w:szCs w:val="16"/>
              </w:rPr>
            </w:pPr>
          </w:p>
        </w:tc>
        <w:tc>
          <w:tcPr>
            <w:tcW w:w="466" w:type="dxa"/>
          </w:tcPr>
          <w:p w14:paraId="3570AE5E" w14:textId="77777777" w:rsidR="00CF2208" w:rsidRPr="00714BA5" w:rsidRDefault="00CF2208" w:rsidP="00616563">
            <w:pPr>
              <w:spacing w:before="120" w:after="120"/>
              <w:rPr>
                <w:sz w:val="16"/>
                <w:szCs w:val="16"/>
              </w:rPr>
            </w:pPr>
          </w:p>
        </w:tc>
        <w:tc>
          <w:tcPr>
            <w:tcW w:w="466" w:type="dxa"/>
          </w:tcPr>
          <w:p w14:paraId="3EDE24F0" w14:textId="77777777" w:rsidR="00CF2208" w:rsidRPr="00714BA5" w:rsidRDefault="00CF2208" w:rsidP="00616563">
            <w:pPr>
              <w:spacing w:before="120" w:after="120"/>
              <w:rPr>
                <w:sz w:val="16"/>
                <w:szCs w:val="16"/>
              </w:rPr>
            </w:pPr>
          </w:p>
        </w:tc>
        <w:tc>
          <w:tcPr>
            <w:tcW w:w="466" w:type="dxa"/>
          </w:tcPr>
          <w:p w14:paraId="6B3BEE64" w14:textId="77777777" w:rsidR="00CF2208" w:rsidRPr="00714BA5" w:rsidRDefault="00CF2208" w:rsidP="00616563">
            <w:pPr>
              <w:spacing w:before="120" w:after="120"/>
              <w:rPr>
                <w:sz w:val="16"/>
                <w:szCs w:val="16"/>
              </w:rPr>
            </w:pPr>
          </w:p>
        </w:tc>
        <w:tc>
          <w:tcPr>
            <w:tcW w:w="466" w:type="dxa"/>
          </w:tcPr>
          <w:p w14:paraId="75355F0C" w14:textId="77777777" w:rsidR="00CF2208" w:rsidRPr="00714BA5" w:rsidRDefault="00CF2208" w:rsidP="00616563">
            <w:pPr>
              <w:spacing w:before="120" w:after="120"/>
              <w:rPr>
                <w:sz w:val="16"/>
                <w:szCs w:val="16"/>
              </w:rPr>
            </w:pPr>
          </w:p>
        </w:tc>
        <w:tc>
          <w:tcPr>
            <w:tcW w:w="466" w:type="dxa"/>
          </w:tcPr>
          <w:p w14:paraId="1B8C3EC8" w14:textId="77777777" w:rsidR="00CF2208" w:rsidRPr="00714BA5" w:rsidRDefault="00CF2208" w:rsidP="00616563">
            <w:pPr>
              <w:spacing w:before="120" w:after="120"/>
              <w:rPr>
                <w:sz w:val="16"/>
                <w:szCs w:val="16"/>
              </w:rPr>
            </w:pPr>
          </w:p>
        </w:tc>
        <w:tc>
          <w:tcPr>
            <w:tcW w:w="466" w:type="dxa"/>
          </w:tcPr>
          <w:p w14:paraId="6E513607" w14:textId="77777777" w:rsidR="00CF2208" w:rsidRPr="00714BA5" w:rsidRDefault="00CF2208" w:rsidP="00616563">
            <w:pPr>
              <w:spacing w:before="120" w:after="120"/>
              <w:rPr>
                <w:sz w:val="16"/>
                <w:szCs w:val="16"/>
              </w:rPr>
            </w:pPr>
          </w:p>
        </w:tc>
        <w:tc>
          <w:tcPr>
            <w:tcW w:w="394" w:type="dxa"/>
          </w:tcPr>
          <w:p w14:paraId="3C928D4D" w14:textId="77777777" w:rsidR="00CF2208" w:rsidRPr="00714BA5" w:rsidRDefault="00CF2208" w:rsidP="00616563">
            <w:pPr>
              <w:spacing w:before="120" w:after="120"/>
              <w:rPr>
                <w:sz w:val="16"/>
                <w:szCs w:val="16"/>
              </w:rPr>
            </w:pPr>
          </w:p>
        </w:tc>
      </w:tr>
      <w:tr w:rsidR="00CF2208" w:rsidRPr="00BC0C16" w14:paraId="08565F67" w14:textId="77777777" w:rsidTr="005959A3">
        <w:trPr>
          <w:trHeight w:val="348"/>
        </w:trPr>
        <w:tc>
          <w:tcPr>
            <w:tcW w:w="2410" w:type="dxa"/>
            <w:shd w:val="clear" w:color="auto" w:fill="D9D9D9"/>
            <w:hideMark/>
          </w:tcPr>
          <w:p w14:paraId="0279D08E" w14:textId="77777777"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1.2 - …</w:t>
            </w:r>
          </w:p>
        </w:tc>
        <w:tc>
          <w:tcPr>
            <w:tcW w:w="460" w:type="dxa"/>
            <w:noWrap/>
            <w:hideMark/>
          </w:tcPr>
          <w:p w14:paraId="16427D6D" w14:textId="77777777" w:rsidR="00CF2208" w:rsidRPr="00714BA5" w:rsidRDefault="00CF2208" w:rsidP="00616563">
            <w:pPr>
              <w:spacing w:before="120" w:after="120"/>
              <w:rPr>
                <w:sz w:val="16"/>
                <w:szCs w:val="16"/>
              </w:rPr>
            </w:pPr>
          </w:p>
        </w:tc>
        <w:tc>
          <w:tcPr>
            <w:tcW w:w="433" w:type="dxa"/>
          </w:tcPr>
          <w:p w14:paraId="0FD28E07" w14:textId="77777777" w:rsidR="00CF2208" w:rsidRPr="00714BA5" w:rsidRDefault="00CF2208" w:rsidP="00616563">
            <w:pPr>
              <w:spacing w:before="120" w:after="120"/>
              <w:rPr>
                <w:sz w:val="16"/>
                <w:szCs w:val="16"/>
              </w:rPr>
            </w:pPr>
          </w:p>
        </w:tc>
        <w:tc>
          <w:tcPr>
            <w:tcW w:w="433" w:type="dxa"/>
          </w:tcPr>
          <w:p w14:paraId="1B9F5B57" w14:textId="77777777" w:rsidR="00CF2208" w:rsidRPr="00714BA5" w:rsidRDefault="00CF2208" w:rsidP="00616563">
            <w:pPr>
              <w:spacing w:before="120" w:after="120"/>
              <w:rPr>
                <w:sz w:val="16"/>
                <w:szCs w:val="16"/>
              </w:rPr>
            </w:pPr>
          </w:p>
        </w:tc>
        <w:tc>
          <w:tcPr>
            <w:tcW w:w="432" w:type="dxa"/>
          </w:tcPr>
          <w:p w14:paraId="4B7FE64E" w14:textId="77777777" w:rsidR="00CF2208" w:rsidRPr="00714BA5" w:rsidRDefault="00CF2208" w:rsidP="00616563">
            <w:pPr>
              <w:spacing w:before="120" w:after="120"/>
              <w:rPr>
                <w:sz w:val="16"/>
                <w:szCs w:val="16"/>
              </w:rPr>
            </w:pPr>
          </w:p>
        </w:tc>
        <w:tc>
          <w:tcPr>
            <w:tcW w:w="433" w:type="dxa"/>
          </w:tcPr>
          <w:p w14:paraId="04B3260A" w14:textId="77777777" w:rsidR="00CF2208" w:rsidRPr="00714BA5" w:rsidRDefault="00CF2208" w:rsidP="00616563">
            <w:pPr>
              <w:spacing w:before="120" w:after="120"/>
              <w:rPr>
                <w:sz w:val="16"/>
                <w:szCs w:val="16"/>
              </w:rPr>
            </w:pPr>
          </w:p>
        </w:tc>
        <w:tc>
          <w:tcPr>
            <w:tcW w:w="433" w:type="dxa"/>
          </w:tcPr>
          <w:p w14:paraId="67C71018" w14:textId="77777777" w:rsidR="00CF2208" w:rsidRPr="00714BA5" w:rsidRDefault="00CF2208" w:rsidP="00616563">
            <w:pPr>
              <w:spacing w:before="120" w:after="120"/>
              <w:rPr>
                <w:sz w:val="16"/>
                <w:szCs w:val="16"/>
              </w:rPr>
            </w:pPr>
          </w:p>
        </w:tc>
        <w:tc>
          <w:tcPr>
            <w:tcW w:w="432" w:type="dxa"/>
            <w:shd w:val="clear" w:color="auto" w:fill="C4BC96"/>
          </w:tcPr>
          <w:p w14:paraId="5AC146FA" w14:textId="77777777" w:rsidR="00CF2208" w:rsidRPr="00714BA5" w:rsidRDefault="00CF2208" w:rsidP="00616563">
            <w:pPr>
              <w:spacing w:before="120" w:after="120"/>
              <w:rPr>
                <w:sz w:val="16"/>
                <w:szCs w:val="16"/>
              </w:rPr>
            </w:pPr>
          </w:p>
        </w:tc>
        <w:tc>
          <w:tcPr>
            <w:tcW w:w="433" w:type="dxa"/>
            <w:shd w:val="clear" w:color="auto" w:fill="C4BC96"/>
          </w:tcPr>
          <w:p w14:paraId="43CCD1FE" w14:textId="77777777" w:rsidR="00CF2208" w:rsidRPr="00714BA5" w:rsidRDefault="00CF2208" w:rsidP="00616563">
            <w:pPr>
              <w:spacing w:before="120" w:after="120"/>
              <w:rPr>
                <w:sz w:val="16"/>
                <w:szCs w:val="16"/>
              </w:rPr>
            </w:pPr>
          </w:p>
        </w:tc>
        <w:tc>
          <w:tcPr>
            <w:tcW w:w="433" w:type="dxa"/>
            <w:shd w:val="clear" w:color="auto" w:fill="C4BC96"/>
          </w:tcPr>
          <w:p w14:paraId="23A0C9B4" w14:textId="77777777" w:rsidR="00CF2208" w:rsidRPr="00714BA5" w:rsidRDefault="00CF2208" w:rsidP="00616563">
            <w:pPr>
              <w:spacing w:before="120" w:after="120"/>
              <w:rPr>
                <w:sz w:val="16"/>
                <w:szCs w:val="16"/>
              </w:rPr>
            </w:pPr>
          </w:p>
        </w:tc>
        <w:tc>
          <w:tcPr>
            <w:tcW w:w="466" w:type="dxa"/>
            <w:shd w:val="clear" w:color="auto" w:fill="C4BC96"/>
          </w:tcPr>
          <w:p w14:paraId="6A66BC5B" w14:textId="77777777" w:rsidR="00CF2208" w:rsidRPr="00714BA5" w:rsidRDefault="00CF2208" w:rsidP="00616563">
            <w:pPr>
              <w:spacing w:before="120" w:after="120"/>
              <w:rPr>
                <w:sz w:val="16"/>
                <w:szCs w:val="16"/>
              </w:rPr>
            </w:pPr>
          </w:p>
        </w:tc>
        <w:tc>
          <w:tcPr>
            <w:tcW w:w="466" w:type="dxa"/>
            <w:shd w:val="clear" w:color="auto" w:fill="C4BC96"/>
          </w:tcPr>
          <w:p w14:paraId="0254D138" w14:textId="77777777" w:rsidR="00CF2208" w:rsidRPr="00714BA5" w:rsidRDefault="00CF2208" w:rsidP="00616563">
            <w:pPr>
              <w:spacing w:before="120" w:after="120"/>
              <w:rPr>
                <w:sz w:val="16"/>
                <w:szCs w:val="16"/>
              </w:rPr>
            </w:pPr>
          </w:p>
        </w:tc>
        <w:tc>
          <w:tcPr>
            <w:tcW w:w="466" w:type="dxa"/>
            <w:shd w:val="clear" w:color="auto" w:fill="C4BC96"/>
          </w:tcPr>
          <w:p w14:paraId="0AEB02E0" w14:textId="77777777" w:rsidR="00CF2208" w:rsidRPr="00714BA5" w:rsidRDefault="00CF2208" w:rsidP="00616563">
            <w:pPr>
              <w:spacing w:before="120" w:after="120"/>
              <w:rPr>
                <w:sz w:val="16"/>
                <w:szCs w:val="16"/>
              </w:rPr>
            </w:pPr>
          </w:p>
        </w:tc>
        <w:tc>
          <w:tcPr>
            <w:tcW w:w="466" w:type="dxa"/>
            <w:shd w:val="clear" w:color="auto" w:fill="C4BC96"/>
          </w:tcPr>
          <w:p w14:paraId="74DA0153" w14:textId="77777777" w:rsidR="00CF2208" w:rsidRPr="00714BA5" w:rsidRDefault="00CF2208" w:rsidP="00616563">
            <w:pPr>
              <w:spacing w:before="120" w:after="120"/>
              <w:rPr>
                <w:sz w:val="16"/>
                <w:szCs w:val="16"/>
              </w:rPr>
            </w:pPr>
          </w:p>
        </w:tc>
        <w:tc>
          <w:tcPr>
            <w:tcW w:w="466" w:type="dxa"/>
            <w:shd w:val="clear" w:color="auto" w:fill="C4BC96"/>
          </w:tcPr>
          <w:p w14:paraId="6A71B597" w14:textId="77777777" w:rsidR="00CF2208" w:rsidRPr="00714BA5" w:rsidRDefault="00CF2208" w:rsidP="00616563">
            <w:pPr>
              <w:spacing w:before="120" w:after="120"/>
              <w:rPr>
                <w:sz w:val="16"/>
                <w:szCs w:val="16"/>
              </w:rPr>
            </w:pPr>
          </w:p>
        </w:tc>
        <w:tc>
          <w:tcPr>
            <w:tcW w:w="466" w:type="dxa"/>
            <w:shd w:val="clear" w:color="auto" w:fill="C4BC96"/>
          </w:tcPr>
          <w:p w14:paraId="27505ADE" w14:textId="77777777" w:rsidR="00CF2208" w:rsidRPr="00714BA5" w:rsidRDefault="00CF2208" w:rsidP="00616563">
            <w:pPr>
              <w:spacing w:before="120" w:after="120"/>
              <w:rPr>
                <w:sz w:val="16"/>
                <w:szCs w:val="16"/>
              </w:rPr>
            </w:pPr>
          </w:p>
        </w:tc>
        <w:tc>
          <w:tcPr>
            <w:tcW w:w="466" w:type="dxa"/>
            <w:shd w:val="clear" w:color="auto" w:fill="C4BC96"/>
          </w:tcPr>
          <w:p w14:paraId="50BAB789" w14:textId="77777777" w:rsidR="00CF2208" w:rsidRPr="00714BA5" w:rsidRDefault="00CF2208" w:rsidP="00616563">
            <w:pPr>
              <w:spacing w:before="120" w:after="120"/>
              <w:rPr>
                <w:sz w:val="16"/>
                <w:szCs w:val="16"/>
              </w:rPr>
            </w:pPr>
          </w:p>
        </w:tc>
        <w:tc>
          <w:tcPr>
            <w:tcW w:w="466" w:type="dxa"/>
            <w:shd w:val="clear" w:color="auto" w:fill="C4BC96"/>
          </w:tcPr>
          <w:p w14:paraId="261FE826" w14:textId="77777777" w:rsidR="00CF2208" w:rsidRPr="00714BA5" w:rsidRDefault="00CF2208" w:rsidP="00616563">
            <w:pPr>
              <w:spacing w:before="120" w:after="120"/>
              <w:rPr>
                <w:sz w:val="16"/>
                <w:szCs w:val="16"/>
              </w:rPr>
            </w:pPr>
          </w:p>
        </w:tc>
        <w:tc>
          <w:tcPr>
            <w:tcW w:w="466" w:type="dxa"/>
            <w:shd w:val="clear" w:color="auto" w:fill="C4BC96"/>
          </w:tcPr>
          <w:p w14:paraId="3119CA6E" w14:textId="77777777" w:rsidR="00CF2208" w:rsidRPr="00714BA5" w:rsidRDefault="00CF2208" w:rsidP="00616563">
            <w:pPr>
              <w:spacing w:before="120" w:after="120"/>
              <w:rPr>
                <w:sz w:val="16"/>
                <w:szCs w:val="16"/>
              </w:rPr>
            </w:pPr>
          </w:p>
        </w:tc>
        <w:tc>
          <w:tcPr>
            <w:tcW w:w="466" w:type="dxa"/>
          </w:tcPr>
          <w:p w14:paraId="4577A285" w14:textId="77777777" w:rsidR="00CF2208" w:rsidRPr="00714BA5" w:rsidRDefault="00CF2208" w:rsidP="00616563">
            <w:pPr>
              <w:spacing w:before="120" w:after="120"/>
              <w:rPr>
                <w:sz w:val="16"/>
                <w:szCs w:val="16"/>
              </w:rPr>
            </w:pPr>
          </w:p>
        </w:tc>
        <w:tc>
          <w:tcPr>
            <w:tcW w:w="466" w:type="dxa"/>
          </w:tcPr>
          <w:p w14:paraId="19A2A9E0" w14:textId="77777777" w:rsidR="00CF2208" w:rsidRPr="00714BA5" w:rsidRDefault="00CF2208" w:rsidP="00616563">
            <w:pPr>
              <w:spacing w:before="120" w:after="120"/>
              <w:rPr>
                <w:sz w:val="16"/>
                <w:szCs w:val="16"/>
              </w:rPr>
            </w:pPr>
          </w:p>
        </w:tc>
        <w:tc>
          <w:tcPr>
            <w:tcW w:w="466" w:type="dxa"/>
          </w:tcPr>
          <w:p w14:paraId="105BBCE3" w14:textId="77777777" w:rsidR="00CF2208" w:rsidRPr="00714BA5" w:rsidRDefault="00CF2208" w:rsidP="00616563">
            <w:pPr>
              <w:spacing w:before="120" w:after="120"/>
              <w:rPr>
                <w:sz w:val="16"/>
                <w:szCs w:val="16"/>
              </w:rPr>
            </w:pPr>
          </w:p>
        </w:tc>
        <w:tc>
          <w:tcPr>
            <w:tcW w:w="466" w:type="dxa"/>
          </w:tcPr>
          <w:p w14:paraId="2A6A0105" w14:textId="77777777" w:rsidR="00CF2208" w:rsidRPr="00714BA5" w:rsidRDefault="00CF2208" w:rsidP="00616563">
            <w:pPr>
              <w:spacing w:before="120" w:after="120"/>
              <w:rPr>
                <w:sz w:val="16"/>
                <w:szCs w:val="16"/>
              </w:rPr>
            </w:pPr>
          </w:p>
        </w:tc>
        <w:tc>
          <w:tcPr>
            <w:tcW w:w="466" w:type="dxa"/>
          </w:tcPr>
          <w:p w14:paraId="3FB5EB44" w14:textId="77777777" w:rsidR="00CF2208" w:rsidRPr="00714BA5" w:rsidRDefault="00CF2208" w:rsidP="00616563">
            <w:pPr>
              <w:spacing w:before="120" w:after="120"/>
              <w:rPr>
                <w:sz w:val="16"/>
                <w:szCs w:val="16"/>
              </w:rPr>
            </w:pPr>
          </w:p>
        </w:tc>
        <w:tc>
          <w:tcPr>
            <w:tcW w:w="394" w:type="dxa"/>
          </w:tcPr>
          <w:p w14:paraId="410F705C" w14:textId="77777777" w:rsidR="00CF2208" w:rsidRPr="00714BA5" w:rsidRDefault="00CF2208" w:rsidP="00616563">
            <w:pPr>
              <w:spacing w:before="120" w:after="120"/>
              <w:rPr>
                <w:sz w:val="16"/>
                <w:szCs w:val="16"/>
              </w:rPr>
            </w:pPr>
          </w:p>
        </w:tc>
      </w:tr>
      <w:tr w:rsidR="00CF2208" w:rsidRPr="00BC0C16" w14:paraId="1897463B" w14:textId="77777777" w:rsidTr="005959A3">
        <w:trPr>
          <w:trHeight w:val="348"/>
        </w:trPr>
        <w:tc>
          <w:tcPr>
            <w:tcW w:w="2410" w:type="dxa"/>
            <w:shd w:val="clear" w:color="auto" w:fill="D9D9D9"/>
            <w:hideMark/>
          </w:tcPr>
          <w:p w14:paraId="7496AE0F" w14:textId="77777777" w:rsidR="00CF2208" w:rsidRPr="001E7081" w:rsidRDefault="00242E5B" w:rsidP="00616563">
            <w:pPr>
              <w:spacing w:before="120" w:after="120"/>
              <w:rPr>
                <w:b/>
                <w:sz w:val="18"/>
                <w:szCs w:val="16"/>
              </w:rPr>
            </w:pPr>
            <w:r>
              <w:rPr>
                <w:b/>
                <w:sz w:val="18"/>
                <w:szCs w:val="16"/>
              </w:rPr>
              <w:t>Task</w:t>
            </w:r>
            <w:r w:rsidR="00CF2208" w:rsidRPr="001E7081">
              <w:rPr>
                <w:b/>
                <w:sz w:val="18"/>
                <w:szCs w:val="16"/>
              </w:rPr>
              <w:t xml:space="preserve"> … </w:t>
            </w:r>
          </w:p>
        </w:tc>
        <w:tc>
          <w:tcPr>
            <w:tcW w:w="460" w:type="dxa"/>
            <w:noWrap/>
            <w:hideMark/>
          </w:tcPr>
          <w:p w14:paraId="53A065C4" w14:textId="77777777" w:rsidR="00CF2208" w:rsidRPr="00714BA5" w:rsidRDefault="00CF2208" w:rsidP="00616563">
            <w:pPr>
              <w:spacing w:before="120" w:after="120"/>
              <w:rPr>
                <w:sz w:val="16"/>
                <w:szCs w:val="16"/>
              </w:rPr>
            </w:pPr>
          </w:p>
        </w:tc>
        <w:tc>
          <w:tcPr>
            <w:tcW w:w="433" w:type="dxa"/>
          </w:tcPr>
          <w:p w14:paraId="4B6CF4D5" w14:textId="77777777" w:rsidR="00CF2208" w:rsidRPr="00714BA5" w:rsidRDefault="00CF2208" w:rsidP="00616563">
            <w:pPr>
              <w:spacing w:before="120" w:after="120"/>
              <w:rPr>
                <w:sz w:val="16"/>
                <w:szCs w:val="16"/>
              </w:rPr>
            </w:pPr>
          </w:p>
        </w:tc>
        <w:tc>
          <w:tcPr>
            <w:tcW w:w="433" w:type="dxa"/>
          </w:tcPr>
          <w:p w14:paraId="2DF9670C" w14:textId="77777777" w:rsidR="00CF2208" w:rsidRPr="00714BA5" w:rsidRDefault="00CF2208" w:rsidP="00616563">
            <w:pPr>
              <w:spacing w:before="120" w:after="120"/>
              <w:rPr>
                <w:sz w:val="16"/>
                <w:szCs w:val="16"/>
              </w:rPr>
            </w:pPr>
          </w:p>
        </w:tc>
        <w:tc>
          <w:tcPr>
            <w:tcW w:w="432" w:type="dxa"/>
          </w:tcPr>
          <w:p w14:paraId="53F2FEC4" w14:textId="77777777" w:rsidR="00CF2208" w:rsidRPr="00714BA5" w:rsidRDefault="00CF2208" w:rsidP="00616563">
            <w:pPr>
              <w:spacing w:before="120" w:after="120"/>
              <w:rPr>
                <w:sz w:val="16"/>
                <w:szCs w:val="16"/>
              </w:rPr>
            </w:pPr>
          </w:p>
        </w:tc>
        <w:tc>
          <w:tcPr>
            <w:tcW w:w="433" w:type="dxa"/>
          </w:tcPr>
          <w:p w14:paraId="2C248304" w14:textId="77777777" w:rsidR="00CF2208" w:rsidRPr="00714BA5" w:rsidRDefault="00CF2208" w:rsidP="00616563">
            <w:pPr>
              <w:spacing w:before="120" w:after="120"/>
              <w:rPr>
                <w:sz w:val="16"/>
                <w:szCs w:val="16"/>
              </w:rPr>
            </w:pPr>
          </w:p>
        </w:tc>
        <w:tc>
          <w:tcPr>
            <w:tcW w:w="433" w:type="dxa"/>
          </w:tcPr>
          <w:p w14:paraId="0FC2F3D1" w14:textId="77777777" w:rsidR="00CF2208" w:rsidRPr="00714BA5" w:rsidRDefault="00CF2208" w:rsidP="00616563">
            <w:pPr>
              <w:spacing w:before="120" w:after="120"/>
              <w:rPr>
                <w:sz w:val="16"/>
                <w:szCs w:val="16"/>
              </w:rPr>
            </w:pPr>
          </w:p>
        </w:tc>
        <w:tc>
          <w:tcPr>
            <w:tcW w:w="432" w:type="dxa"/>
          </w:tcPr>
          <w:p w14:paraId="451057B7" w14:textId="77777777" w:rsidR="00CF2208" w:rsidRPr="00714BA5" w:rsidRDefault="00CF2208" w:rsidP="00616563">
            <w:pPr>
              <w:spacing w:before="120" w:after="120"/>
              <w:rPr>
                <w:sz w:val="16"/>
                <w:szCs w:val="16"/>
              </w:rPr>
            </w:pPr>
          </w:p>
        </w:tc>
        <w:tc>
          <w:tcPr>
            <w:tcW w:w="433" w:type="dxa"/>
          </w:tcPr>
          <w:p w14:paraId="1F01E990" w14:textId="77777777" w:rsidR="00CF2208" w:rsidRPr="00714BA5" w:rsidRDefault="00CF2208" w:rsidP="00616563">
            <w:pPr>
              <w:spacing w:before="120" w:after="120"/>
              <w:rPr>
                <w:sz w:val="16"/>
                <w:szCs w:val="16"/>
              </w:rPr>
            </w:pPr>
          </w:p>
        </w:tc>
        <w:tc>
          <w:tcPr>
            <w:tcW w:w="433" w:type="dxa"/>
          </w:tcPr>
          <w:p w14:paraId="276A0A3D" w14:textId="77777777" w:rsidR="00CF2208" w:rsidRPr="00714BA5" w:rsidRDefault="00CF2208" w:rsidP="00616563">
            <w:pPr>
              <w:spacing w:before="120" w:after="120"/>
              <w:rPr>
                <w:sz w:val="16"/>
                <w:szCs w:val="16"/>
              </w:rPr>
            </w:pPr>
          </w:p>
        </w:tc>
        <w:tc>
          <w:tcPr>
            <w:tcW w:w="466" w:type="dxa"/>
            <w:shd w:val="clear" w:color="auto" w:fill="C4BC96"/>
          </w:tcPr>
          <w:p w14:paraId="2A17803B" w14:textId="77777777" w:rsidR="00CF2208" w:rsidRPr="00714BA5" w:rsidRDefault="00CF2208" w:rsidP="00616563">
            <w:pPr>
              <w:spacing w:before="120" w:after="120"/>
              <w:rPr>
                <w:sz w:val="16"/>
                <w:szCs w:val="16"/>
              </w:rPr>
            </w:pPr>
          </w:p>
        </w:tc>
        <w:tc>
          <w:tcPr>
            <w:tcW w:w="466" w:type="dxa"/>
            <w:shd w:val="clear" w:color="auto" w:fill="C4BC96"/>
          </w:tcPr>
          <w:p w14:paraId="629F2881" w14:textId="77777777" w:rsidR="00CF2208" w:rsidRPr="00714BA5" w:rsidRDefault="00CF2208" w:rsidP="00616563">
            <w:pPr>
              <w:spacing w:before="120" w:after="120"/>
              <w:rPr>
                <w:sz w:val="16"/>
                <w:szCs w:val="16"/>
              </w:rPr>
            </w:pPr>
          </w:p>
        </w:tc>
        <w:tc>
          <w:tcPr>
            <w:tcW w:w="466" w:type="dxa"/>
            <w:shd w:val="clear" w:color="auto" w:fill="C4BC96"/>
          </w:tcPr>
          <w:p w14:paraId="0EE1CB3C" w14:textId="77777777" w:rsidR="00CF2208" w:rsidRPr="00714BA5" w:rsidRDefault="00CF2208" w:rsidP="00616563">
            <w:pPr>
              <w:spacing w:before="120" w:after="120"/>
              <w:rPr>
                <w:sz w:val="16"/>
                <w:szCs w:val="16"/>
              </w:rPr>
            </w:pPr>
          </w:p>
        </w:tc>
        <w:tc>
          <w:tcPr>
            <w:tcW w:w="466" w:type="dxa"/>
            <w:shd w:val="clear" w:color="auto" w:fill="C4BC96"/>
          </w:tcPr>
          <w:p w14:paraId="073E85A2" w14:textId="77777777" w:rsidR="00CF2208" w:rsidRPr="00714BA5" w:rsidRDefault="00CF2208" w:rsidP="00616563">
            <w:pPr>
              <w:spacing w:before="120" w:after="120"/>
              <w:rPr>
                <w:sz w:val="16"/>
                <w:szCs w:val="16"/>
              </w:rPr>
            </w:pPr>
          </w:p>
        </w:tc>
        <w:tc>
          <w:tcPr>
            <w:tcW w:w="466" w:type="dxa"/>
            <w:shd w:val="clear" w:color="auto" w:fill="C4BC96"/>
          </w:tcPr>
          <w:p w14:paraId="04993A3F" w14:textId="77777777" w:rsidR="00CF2208" w:rsidRPr="00714BA5" w:rsidRDefault="00CF2208" w:rsidP="00616563">
            <w:pPr>
              <w:spacing w:before="120" w:after="120"/>
              <w:rPr>
                <w:sz w:val="16"/>
                <w:szCs w:val="16"/>
              </w:rPr>
            </w:pPr>
          </w:p>
        </w:tc>
        <w:tc>
          <w:tcPr>
            <w:tcW w:w="466" w:type="dxa"/>
            <w:shd w:val="clear" w:color="auto" w:fill="C4BC96"/>
          </w:tcPr>
          <w:p w14:paraId="055C44AD" w14:textId="77777777" w:rsidR="00CF2208" w:rsidRPr="00714BA5" w:rsidRDefault="00CF2208" w:rsidP="00616563">
            <w:pPr>
              <w:spacing w:before="120" w:after="120"/>
              <w:rPr>
                <w:sz w:val="16"/>
                <w:szCs w:val="16"/>
              </w:rPr>
            </w:pPr>
          </w:p>
        </w:tc>
        <w:tc>
          <w:tcPr>
            <w:tcW w:w="466" w:type="dxa"/>
          </w:tcPr>
          <w:p w14:paraId="3FC366C2" w14:textId="77777777" w:rsidR="00CF2208" w:rsidRPr="00714BA5" w:rsidRDefault="00CF2208" w:rsidP="00616563">
            <w:pPr>
              <w:spacing w:before="120" w:after="120"/>
              <w:rPr>
                <w:sz w:val="16"/>
                <w:szCs w:val="16"/>
              </w:rPr>
            </w:pPr>
          </w:p>
        </w:tc>
        <w:tc>
          <w:tcPr>
            <w:tcW w:w="466" w:type="dxa"/>
          </w:tcPr>
          <w:p w14:paraId="4649E603" w14:textId="77777777" w:rsidR="00CF2208" w:rsidRPr="00714BA5" w:rsidRDefault="00CF2208" w:rsidP="00616563">
            <w:pPr>
              <w:spacing w:before="120" w:after="120"/>
              <w:rPr>
                <w:sz w:val="16"/>
                <w:szCs w:val="16"/>
              </w:rPr>
            </w:pPr>
          </w:p>
        </w:tc>
        <w:tc>
          <w:tcPr>
            <w:tcW w:w="466" w:type="dxa"/>
          </w:tcPr>
          <w:p w14:paraId="1C09CA26" w14:textId="77777777" w:rsidR="00CF2208" w:rsidRPr="00714BA5" w:rsidRDefault="00CF2208" w:rsidP="00616563">
            <w:pPr>
              <w:spacing w:before="120" w:after="120"/>
              <w:rPr>
                <w:sz w:val="16"/>
                <w:szCs w:val="16"/>
              </w:rPr>
            </w:pPr>
          </w:p>
        </w:tc>
        <w:tc>
          <w:tcPr>
            <w:tcW w:w="466" w:type="dxa"/>
          </w:tcPr>
          <w:p w14:paraId="3E9CCB1A" w14:textId="77777777" w:rsidR="00CF2208" w:rsidRPr="00714BA5" w:rsidRDefault="00CF2208" w:rsidP="00616563">
            <w:pPr>
              <w:spacing w:before="120" w:after="120"/>
              <w:rPr>
                <w:sz w:val="16"/>
                <w:szCs w:val="16"/>
              </w:rPr>
            </w:pPr>
          </w:p>
        </w:tc>
        <w:tc>
          <w:tcPr>
            <w:tcW w:w="466" w:type="dxa"/>
          </w:tcPr>
          <w:p w14:paraId="2028803C" w14:textId="77777777" w:rsidR="00CF2208" w:rsidRPr="00714BA5" w:rsidRDefault="00CF2208" w:rsidP="00616563">
            <w:pPr>
              <w:spacing w:before="120" w:after="120"/>
              <w:rPr>
                <w:sz w:val="16"/>
                <w:szCs w:val="16"/>
              </w:rPr>
            </w:pPr>
          </w:p>
        </w:tc>
        <w:tc>
          <w:tcPr>
            <w:tcW w:w="466" w:type="dxa"/>
          </w:tcPr>
          <w:p w14:paraId="4CCC44D4" w14:textId="77777777" w:rsidR="00CF2208" w:rsidRPr="00714BA5" w:rsidRDefault="00CF2208" w:rsidP="00616563">
            <w:pPr>
              <w:spacing w:before="120" w:after="120"/>
              <w:rPr>
                <w:sz w:val="16"/>
                <w:szCs w:val="16"/>
              </w:rPr>
            </w:pPr>
          </w:p>
        </w:tc>
        <w:tc>
          <w:tcPr>
            <w:tcW w:w="466" w:type="dxa"/>
          </w:tcPr>
          <w:p w14:paraId="53795A59" w14:textId="77777777" w:rsidR="00CF2208" w:rsidRPr="00714BA5" w:rsidRDefault="00CF2208" w:rsidP="00616563">
            <w:pPr>
              <w:spacing w:before="120" w:after="120"/>
              <w:rPr>
                <w:sz w:val="16"/>
                <w:szCs w:val="16"/>
              </w:rPr>
            </w:pPr>
          </w:p>
        </w:tc>
        <w:tc>
          <w:tcPr>
            <w:tcW w:w="466" w:type="dxa"/>
          </w:tcPr>
          <w:p w14:paraId="718BE04C" w14:textId="77777777" w:rsidR="00CF2208" w:rsidRPr="00714BA5" w:rsidRDefault="00CF2208" w:rsidP="00616563">
            <w:pPr>
              <w:spacing w:before="120" w:after="120"/>
              <w:rPr>
                <w:sz w:val="16"/>
                <w:szCs w:val="16"/>
              </w:rPr>
            </w:pPr>
          </w:p>
        </w:tc>
        <w:tc>
          <w:tcPr>
            <w:tcW w:w="394" w:type="dxa"/>
          </w:tcPr>
          <w:p w14:paraId="1E28A6E4" w14:textId="77777777" w:rsidR="00CF2208" w:rsidRPr="00714BA5" w:rsidRDefault="00CF2208" w:rsidP="00616563">
            <w:pPr>
              <w:spacing w:before="120" w:after="120"/>
              <w:rPr>
                <w:sz w:val="16"/>
                <w:szCs w:val="16"/>
              </w:rPr>
            </w:pPr>
          </w:p>
        </w:tc>
      </w:tr>
    </w:tbl>
    <w:p w14:paraId="7E6E1142" w14:textId="77777777" w:rsidR="004E4FA0" w:rsidRPr="00E20EFB" w:rsidRDefault="004E4FA0" w:rsidP="004E4FA0">
      <w:pPr>
        <w:spacing w:after="120"/>
        <w:rPr>
          <w:i/>
          <w:iCs/>
        </w:rPr>
      </w:pPr>
    </w:p>
    <w:tbl>
      <w:tblPr>
        <w:tblW w:w="14158"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BC0C16" w14:paraId="595A18BC" w14:textId="77777777" w:rsidTr="005959A3">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5F990A49" w14:textId="77777777" w:rsidR="004E4FA0" w:rsidRPr="00434C91" w:rsidRDefault="004E4FA0" w:rsidP="00E20EFB">
            <w:pPr>
              <w:spacing w:before="120" w:after="120"/>
              <w:rPr>
                <w:b/>
                <w:sz w:val="18"/>
              </w:rPr>
            </w:pPr>
            <w:r w:rsidRPr="006365BD">
              <w:rPr>
                <w:b/>
                <w:sz w:val="18"/>
                <w:highlight w:val="yellow"/>
              </w:rPr>
              <w:t>Timetable</w:t>
            </w:r>
            <w:r w:rsidR="00E20EFB" w:rsidRPr="006365BD">
              <w:rPr>
                <w:b/>
                <w:sz w:val="18"/>
                <w:highlight w:val="yellow"/>
              </w:rPr>
              <w:t xml:space="preserve"> (projects of more </w:t>
            </w:r>
            <w:r w:rsidR="00F167E3" w:rsidRPr="006365BD">
              <w:rPr>
                <w:b/>
                <w:sz w:val="18"/>
                <w:highlight w:val="yellow"/>
              </w:rPr>
              <w:t xml:space="preserve">than </w:t>
            </w:r>
            <w:r w:rsidR="00E20EFB" w:rsidRPr="006365BD">
              <w:rPr>
                <w:b/>
                <w:sz w:val="18"/>
                <w:highlight w:val="yellow"/>
              </w:rPr>
              <w:t>2 years)</w:t>
            </w:r>
          </w:p>
          <w:p w14:paraId="0D2C6F5C" w14:textId="77777777" w:rsidR="004E4FA0" w:rsidRPr="00434C91" w:rsidRDefault="004E4FA0" w:rsidP="00E20EFB">
            <w:pPr>
              <w:spacing w:before="120" w:after="60"/>
              <w:jc w:val="both"/>
              <w:rPr>
                <w:i/>
                <w:iCs/>
                <w:sz w:val="16"/>
                <w:szCs w:val="16"/>
              </w:rPr>
            </w:pPr>
            <w:r w:rsidRPr="00434C91">
              <w:rPr>
                <w:i/>
                <w:iCs/>
                <w:sz w:val="16"/>
                <w:szCs w:val="16"/>
              </w:rPr>
              <w:t>Fill in cells in beige to show the duration of activities. Repeat lines/columns as necessary.</w:t>
            </w:r>
          </w:p>
          <w:p w14:paraId="7CB8D1EB" w14:textId="77777777" w:rsidR="004E4FA0" w:rsidRPr="00434C91" w:rsidRDefault="004E4FA0" w:rsidP="00DD60BE">
            <w:pPr>
              <w:spacing w:after="120"/>
              <w:jc w:val="both"/>
              <w:rPr>
                <w:b/>
                <w:bCs/>
                <w:sz w:val="14"/>
                <w:szCs w:val="14"/>
              </w:rPr>
            </w:pPr>
            <w:r w:rsidRPr="00434C91">
              <w:rPr>
                <w:b/>
                <w:bCs/>
                <w:i/>
                <w:iCs/>
                <w:sz w:val="16"/>
                <w:szCs w:val="16"/>
              </w:rPr>
              <w:t>Note:</w:t>
            </w:r>
            <w:r w:rsidRPr="00434C91">
              <w:rPr>
                <w:i/>
                <w:iCs/>
                <w:sz w:val="16"/>
                <w:szCs w:val="16"/>
              </w:rPr>
              <w:t xml:space="preserve"> </w:t>
            </w:r>
            <w:r w:rsidRPr="00434C91">
              <w:rPr>
                <w:rFonts w:cs="Arial"/>
                <w:i/>
                <w:iCs/>
                <w:sz w:val="16"/>
                <w:szCs w:val="16"/>
              </w:rPr>
              <w:t xml:space="preserve">Use </w:t>
            </w:r>
            <w:r w:rsidRPr="00434C91">
              <w:rPr>
                <w:i/>
                <w:iCs/>
                <w:sz w:val="16"/>
                <w:szCs w:val="16"/>
                <w:lang w:val="en"/>
              </w:rPr>
              <w:t xml:space="preserve">actual calendar years and quarters. </w:t>
            </w:r>
            <w:r w:rsidRPr="00434C91">
              <w:rPr>
                <w:rFonts w:cs="Arial"/>
                <w:i/>
                <w:iCs/>
                <w:sz w:val="16"/>
                <w:szCs w:val="16"/>
                <w:lang w:val="en" w:eastAsia="en-GB"/>
              </w:rPr>
              <w:t xml:space="preserve">In the timeline you should indicate the timing of each activity per WP. You may add additional columns if your project is longer than 6 years. </w:t>
            </w:r>
          </w:p>
        </w:tc>
      </w:tr>
      <w:tr w:rsidR="004E4FA0" w:rsidRPr="00BC0C16" w14:paraId="7B054624" w14:textId="77777777" w:rsidTr="005959A3">
        <w:trPr>
          <w:gridAfter w:val="1"/>
          <w:wAfter w:w="8" w:type="dxa"/>
          <w:trHeight w:val="349"/>
        </w:trPr>
        <w:tc>
          <w:tcPr>
            <w:tcW w:w="3310" w:type="dxa"/>
            <w:vMerge w:val="restart"/>
            <w:shd w:val="clear" w:color="auto" w:fill="D9D9D9" w:themeFill="background1" w:themeFillShade="D9"/>
          </w:tcPr>
          <w:p w14:paraId="7073C194" w14:textId="77777777" w:rsidR="004E4FA0" w:rsidRPr="00434C91" w:rsidRDefault="004E4FA0" w:rsidP="00E20EFB">
            <w:pPr>
              <w:spacing w:before="360" w:after="120"/>
              <w:jc w:val="center"/>
              <w:rPr>
                <w:b/>
                <w:bCs/>
                <w:sz w:val="16"/>
                <w:szCs w:val="16"/>
              </w:rPr>
            </w:pPr>
            <w:r w:rsidRPr="001076A9">
              <w:rPr>
                <w:b/>
                <w:bCs/>
                <w:sz w:val="18"/>
                <w:szCs w:val="16"/>
              </w:rPr>
              <w:lastRenderedPageBreak/>
              <w:t>ACTIVITY</w:t>
            </w:r>
          </w:p>
        </w:tc>
        <w:tc>
          <w:tcPr>
            <w:tcW w:w="1758" w:type="dxa"/>
            <w:gridSpan w:val="4"/>
            <w:shd w:val="clear" w:color="auto" w:fill="E6E6E6"/>
            <w:noWrap/>
          </w:tcPr>
          <w:p w14:paraId="23D65071" w14:textId="77777777" w:rsidR="004E4FA0" w:rsidRPr="00714BA5" w:rsidRDefault="004E4FA0" w:rsidP="00E20EFB">
            <w:pPr>
              <w:spacing w:before="120" w:after="120"/>
              <w:jc w:val="center"/>
              <w:rPr>
                <w:b/>
                <w:bCs/>
                <w:sz w:val="16"/>
                <w:szCs w:val="16"/>
              </w:rPr>
            </w:pPr>
            <w:r w:rsidRPr="73A00089">
              <w:rPr>
                <w:b/>
                <w:bCs/>
                <w:sz w:val="16"/>
                <w:szCs w:val="16"/>
              </w:rPr>
              <w:t>YEAR 1</w:t>
            </w:r>
          </w:p>
        </w:tc>
        <w:tc>
          <w:tcPr>
            <w:tcW w:w="1731" w:type="dxa"/>
            <w:gridSpan w:val="4"/>
            <w:shd w:val="clear" w:color="auto" w:fill="E6E6E6"/>
          </w:tcPr>
          <w:p w14:paraId="6FD8B452" w14:textId="77777777" w:rsidR="004E4FA0" w:rsidRPr="00714BA5" w:rsidRDefault="004E4FA0" w:rsidP="00E20EFB">
            <w:pPr>
              <w:spacing w:before="120" w:after="120"/>
              <w:jc w:val="center"/>
              <w:rPr>
                <w:b/>
                <w:bCs/>
                <w:sz w:val="16"/>
                <w:szCs w:val="16"/>
              </w:rPr>
            </w:pPr>
            <w:r w:rsidRPr="73A00089">
              <w:rPr>
                <w:b/>
                <w:bCs/>
                <w:sz w:val="16"/>
                <w:szCs w:val="16"/>
              </w:rPr>
              <w:t>YEAR 2</w:t>
            </w:r>
          </w:p>
        </w:tc>
        <w:tc>
          <w:tcPr>
            <w:tcW w:w="1831" w:type="dxa"/>
            <w:gridSpan w:val="4"/>
            <w:shd w:val="clear" w:color="auto" w:fill="E6E6E6"/>
          </w:tcPr>
          <w:p w14:paraId="678AB39C" w14:textId="77777777" w:rsidR="004E4FA0" w:rsidRPr="00714BA5" w:rsidRDefault="004E4FA0" w:rsidP="00E20EFB">
            <w:pPr>
              <w:spacing w:before="120" w:after="120"/>
              <w:jc w:val="center"/>
              <w:rPr>
                <w:b/>
                <w:bCs/>
                <w:sz w:val="16"/>
                <w:szCs w:val="16"/>
              </w:rPr>
            </w:pPr>
            <w:r w:rsidRPr="73A00089">
              <w:rPr>
                <w:b/>
                <w:bCs/>
                <w:sz w:val="16"/>
                <w:szCs w:val="16"/>
              </w:rPr>
              <w:t>YEAR 3</w:t>
            </w:r>
          </w:p>
        </w:tc>
        <w:tc>
          <w:tcPr>
            <w:tcW w:w="1864" w:type="dxa"/>
            <w:gridSpan w:val="4"/>
            <w:shd w:val="clear" w:color="auto" w:fill="E6E6E6"/>
          </w:tcPr>
          <w:p w14:paraId="4F195165" w14:textId="77777777" w:rsidR="004E4FA0" w:rsidRPr="00714BA5" w:rsidRDefault="004E4FA0" w:rsidP="00E20EFB">
            <w:pPr>
              <w:spacing w:before="120" w:after="120"/>
              <w:jc w:val="center"/>
              <w:rPr>
                <w:b/>
                <w:bCs/>
                <w:sz w:val="16"/>
                <w:szCs w:val="16"/>
              </w:rPr>
            </w:pPr>
            <w:r w:rsidRPr="73A00089">
              <w:rPr>
                <w:b/>
                <w:bCs/>
                <w:sz w:val="16"/>
                <w:szCs w:val="16"/>
              </w:rPr>
              <w:t>YEAR 4</w:t>
            </w:r>
          </w:p>
        </w:tc>
        <w:tc>
          <w:tcPr>
            <w:tcW w:w="1864" w:type="dxa"/>
            <w:gridSpan w:val="4"/>
            <w:shd w:val="clear" w:color="auto" w:fill="E6E6E6"/>
          </w:tcPr>
          <w:p w14:paraId="195474D9" w14:textId="77777777" w:rsidR="004E4FA0" w:rsidRPr="00714BA5" w:rsidRDefault="004E4FA0" w:rsidP="00E20EFB">
            <w:pPr>
              <w:spacing w:before="120" w:after="120"/>
              <w:jc w:val="center"/>
              <w:rPr>
                <w:b/>
                <w:bCs/>
                <w:sz w:val="16"/>
                <w:szCs w:val="16"/>
              </w:rPr>
            </w:pPr>
            <w:r w:rsidRPr="73A00089">
              <w:rPr>
                <w:b/>
                <w:bCs/>
                <w:sz w:val="16"/>
                <w:szCs w:val="16"/>
              </w:rPr>
              <w:t>YEAR 5</w:t>
            </w:r>
          </w:p>
        </w:tc>
        <w:tc>
          <w:tcPr>
            <w:tcW w:w="1792" w:type="dxa"/>
            <w:gridSpan w:val="4"/>
            <w:shd w:val="clear" w:color="auto" w:fill="E6E6E6"/>
          </w:tcPr>
          <w:p w14:paraId="5813648C" w14:textId="77777777" w:rsidR="004E4FA0" w:rsidRPr="00714BA5" w:rsidRDefault="004E4FA0" w:rsidP="00E20EFB">
            <w:pPr>
              <w:spacing w:before="120" w:after="120"/>
              <w:jc w:val="center"/>
              <w:rPr>
                <w:b/>
                <w:bCs/>
                <w:sz w:val="16"/>
                <w:szCs w:val="16"/>
              </w:rPr>
            </w:pPr>
            <w:r w:rsidRPr="73A00089">
              <w:rPr>
                <w:b/>
                <w:bCs/>
                <w:sz w:val="16"/>
                <w:szCs w:val="16"/>
              </w:rPr>
              <w:t>YEAR 6</w:t>
            </w:r>
          </w:p>
        </w:tc>
      </w:tr>
      <w:tr w:rsidR="005C1177" w:rsidRPr="00BC0C16" w14:paraId="16BEB2C6" w14:textId="77777777" w:rsidTr="005959A3">
        <w:trPr>
          <w:gridAfter w:val="1"/>
          <w:wAfter w:w="8" w:type="dxa"/>
          <w:trHeight w:val="413"/>
        </w:trPr>
        <w:tc>
          <w:tcPr>
            <w:tcW w:w="3310" w:type="dxa"/>
            <w:vMerge/>
            <w:shd w:val="clear" w:color="auto" w:fill="D9D9D9"/>
            <w:hideMark/>
          </w:tcPr>
          <w:p w14:paraId="1460D9E1" w14:textId="77777777" w:rsidR="004E4FA0" w:rsidRPr="00434C91" w:rsidRDefault="004E4FA0" w:rsidP="00E20EFB">
            <w:pPr>
              <w:spacing w:before="240" w:after="120"/>
              <w:jc w:val="center"/>
              <w:rPr>
                <w:b/>
                <w:sz w:val="16"/>
                <w:szCs w:val="16"/>
              </w:rPr>
            </w:pPr>
          </w:p>
        </w:tc>
        <w:tc>
          <w:tcPr>
            <w:tcW w:w="460" w:type="dxa"/>
            <w:shd w:val="clear" w:color="auto" w:fill="E6E6E6"/>
            <w:noWrap/>
            <w:hideMark/>
          </w:tcPr>
          <w:p w14:paraId="62933785" w14:textId="77777777" w:rsidR="004E4FA0" w:rsidRPr="00714BA5" w:rsidRDefault="004E4FA0" w:rsidP="00E20EFB">
            <w:pPr>
              <w:spacing w:before="120" w:after="120"/>
              <w:jc w:val="center"/>
              <w:rPr>
                <w:b/>
                <w:bCs/>
                <w:sz w:val="16"/>
                <w:szCs w:val="16"/>
              </w:rPr>
            </w:pPr>
            <w:r w:rsidRPr="73A00089">
              <w:rPr>
                <w:b/>
                <w:bCs/>
                <w:sz w:val="16"/>
                <w:szCs w:val="16"/>
              </w:rPr>
              <w:t>Q 1</w:t>
            </w:r>
          </w:p>
        </w:tc>
        <w:tc>
          <w:tcPr>
            <w:tcW w:w="433" w:type="dxa"/>
            <w:shd w:val="clear" w:color="auto" w:fill="E6E6E6"/>
          </w:tcPr>
          <w:p w14:paraId="44C5DEA7" w14:textId="77777777" w:rsidR="004E4FA0" w:rsidRPr="00714BA5" w:rsidRDefault="004E4FA0" w:rsidP="00E20EFB">
            <w:pPr>
              <w:spacing w:before="120" w:after="120"/>
              <w:jc w:val="center"/>
              <w:rPr>
                <w:b/>
                <w:bCs/>
                <w:sz w:val="16"/>
                <w:szCs w:val="16"/>
              </w:rPr>
            </w:pPr>
            <w:r w:rsidRPr="73A00089">
              <w:rPr>
                <w:b/>
                <w:bCs/>
                <w:sz w:val="16"/>
                <w:szCs w:val="16"/>
              </w:rPr>
              <w:t>Q 2</w:t>
            </w:r>
          </w:p>
        </w:tc>
        <w:tc>
          <w:tcPr>
            <w:tcW w:w="433" w:type="dxa"/>
            <w:shd w:val="clear" w:color="auto" w:fill="E6E6E6"/>
          </w:tcPr>
          <w:p w14:paraId="75FB97BD" w14:textId="77777777" w:rsidR="004E4FA0" w:rsidRPr="00714BA5" w:rsidRDefault="004E4FA0" w:rsidP="00E20EFB">
            <w:pPr>
              <w:spacing w:before="120" w:after="120"/>
              <w:jc w:val="center"/>
              <w:rPr>
                <w:b/>
                <w:bCs/>
                <w:sz w:val="16"/>
                <w:szCs w:val="16"/>
              </w:rPr>
            </w:pPr>
            <w:r w:rsidRPr="73A00089">
              <w:rPr>
                <w:b/>
                <w:bCs/>
                <w:sz w:val="16"/>
                <w:szCs w:val="16"/>
              </w:rPr>
              <w:t>Q 3</w:t>
            </w:r>
          </w:p>
        </w:tc>
        <w:tc>
          <w:tcPr>
            <w:tcW w:w="432" w:type="dxa"/>
            <w:shd w:val="clear" w:color="auto" w:fill="E6E6E6"/>
          </w:tcPr>
          <w:p w14:paraId="4FF91D27" w14:textId="77777777" w:rsidR="004E4FA0" w:rsidRPr="00714BA5" w:rsidRDefault="004E4FA0" w:rsidP="00E20EFB">
            <w:pPr>
              <w:spacing w:before="120" w:after="120"/>
              <w:jc w:val="center"/>
              <w:rPr>
                <w:b/>
                <w:bCs/>
                <w:sz w:val="16"/>
                <w:szCs w:val="16"/>
              </w:rPr>
            </w:pPr>
            <w:r w:rsidRPr="73A00089">
              <w:rPr>
                <w:b/>
                <w:bCs/>
                <w:sz w:val="16"/>
                <w:szCs w:val="16"/>
              </w:rPr>
              <w:t>Q 4</w:t>
            </w:r>
          </w:p>
        </w:tc>
        <w:tc>
          <w:tcPr>
            <w:tcW w:w="433" w:type="dxa"/>
            <w:shd w:val="clear" w:color="auto" w:fill="E6E6E6"/>
          </w:tcPr>
          <w:p w14:paraId="22E045CC" w14:textId="77777777" w:rsidR="004E4FA0" w:rsidRPr="00714BA5" w:rsidRDefault="004E4FA0" w:rsidP="00E20EFB">
            <w:pPr>
              <w:spacing w:before="120" w:after="120"/>
              <w:jc w:val="center"/>
              <w:rPr>
                <w:b/>
                <w:bCs/>
                <w:sz w:val="16"/>
                <w:szCs w:val="16"/>
              </w:rPr>
            </w:pPr>
            <w:r w:rsidRPr="73A00089">
              <w:rPr>
                <w:b/>
                <w:bCs/>
                <w:sz w:val="16"/>
                <w:szCs w:val="16"/>
              </w:rPr>
              <w:t>Q 1</w:t>
            </w:r>
          </w:p>
        </w:tc>
        <w:tc>
          <w:tcPr>
            <w:tcW w:w="433" w:type="dxa"/>
            <w:shd w:val="clear" w:color="auto" w:fill="E6E6E6"/>
          </w:tcPr>
          <w:p w14:paraId="10E27AC7" w14:textId="77777777" w:rsidR="004E4FA0" w:rsidRPr="00714BA5" w:rsidRDefault="004E4FA0" w:rsidP="00E20EFB">
            <w:pPr>
              <w:spacing w:before="120" w:after="120"/>
              <w:jc w:val="center"/>
              <w:rPr>
                <w:b/>
                <w:bCs/>
                <w:sz w:val="16"/>
                <w:szCs w:val="16"/>
              </w:rPr>
            </w:pPr>
            <w:r w:rsidRPr="73A00089">
              <w:rPr>
                <w:b/>
                <w:bCs/>
                <w:sz w:val="16"/>
                <w:szCs w:val="16"/>
              </w:rPr>
              <w:t>Q 2</w:t>
            </w:r>
          </w:p>
        </w:tc>
        <w:tc>
          <w:tcPr>
            <w:tcW w:w="432" w:type="dxa"/>
            <w:shd w:val="clear" w:color="auto" w:fill="E6E6E6"/>
          </w:tcPr>
          <w:p w14:paraId="5B8CEBB3" w14:textId="77777777" w:rsidR="004E4FA0" w:rsidRPr="00714BA5" w:rsidRDefault="004E4FA0" w:rsidP="00E20EFB">
            <w:pPr>
              <w:spacing w:before="120" w:after="120"/>
              <w:jc w:val="center"/>
              <w:rPr>
                <w:b/>
                <w:bCs/>
                <w:sz w:val="16"/>
                <w:szCs w:val="16"/>
              </w:rPr>
            </w:pPr>
            <w:r w:rsidRPr="73A00089">
              <w:rPr>
                <w:b/>
                <w:bCs/>
                <w:sz w:val="16"/>
                <w:szCs w:val="16"/>
              </w:rPr>
              <w:t xml:space="preserve"> Q 3</w:t>
            </w:r>
          </w:p>
        </w:tc>
        <w:tc>
          <w:tcPr>
            <w:tcW w:w="433" w:type="dxa"/>
            <w:shd w:val="clear" w:color="auto" w:fill="E6E6E6"/>
          </w:tcPr>
          <w:p w14:paraId="483B0FD6" w14:textId="77777777" w:rsidR="004E4FA0" w:rsidRPr="00714BA5" w:rsidRDefault="004E4FA0" w:rsidP="00E20EFB">
            <w:pPr>
              <w:spacing w:before="120" w:after="120"/>
              <w:jc w:val="center"/>
              <w:rPr>
                <w:b/>
                <w:bCs/>
                <w:sz w:val="16"/>
                <w:szCs w:val="16"/>
              </w:rPr>
            </w:pPr>
            <w:r w:rsidRPr="73A00089">
              <w:rPr>
                <w:b/>
                <w:bCs/>
                <w:sz w:val="16"/>
                <w:szCs w:val="16"/>
              </w:rPr>
              <w:t xml:space="preserve"> Q 4</w:t>
            </w:r>
          </w:p>
        </w:tc>
        <w:tc>
          <w:tcPr>
            <w:tcW w:w="433" w:type="dxa"/>
            <w:shd w:val="clear" w:color="auto" w:fill="E6E6E6"/>
          </w:tcPr>
          <w:p w14:paraId="1CDB6E78" w14:textId="77777777" w:rsidR="004E4FA0" w:rsidRPr="00714BA5" w:rsidRDefault="004E4FA0" w:rsidP="00E20EFB">
            <w:pPr>
              <w:spacing w:before="120" w:after="120"/>
              <w:jc w:val="center"/>
              <w:rPr>
                <w:b/>
                <w:bCs/>
                <w:sz w:val="16"/>
                <w:szCs w:val="16"/>
              </w:rPr>
            </w:pPr>
            <w:r w:rsidRPr="73A00089">
              <w:rPr>
                <w:b/>
                <w:bCs/>
                <w:sz w:val="16"/>
                <w:szCs w:val="16"/>
              </w:rPr>
              <w:t>Q 1</w:t>
            </w:r>
          </w:p>
        </w:tc>
        <w:tc>
          <w:tcPr>
            <w:tcW w:w="466" w:type="dxa"/>
            <w:shd w:val="clear" w:color="auto" w:fill="E6E6E6"/>
          </w:tcPr>
          <w:p w14:paraId="2929B063" w14:textId="77777777" w:rsidR="004E4FA0" w:rsidRPr="00714BA5" w:rsidRDefault="004E4FA0" w:rsidP="00E20EFB">
            <w:pPr>
              <w:spacing w:before="120" w:after="120"/>
              <w:jc w:val="center"/>
              <w:rPr>
                <w:b/>
                <w:bCs/>
                <w:sz w:val="16"/>
                <w:szCs w:val="16"/>
              </w:rPr>
            </w:pPr>
            <w:r w:rsidRPr="73A00089">
              <w:rPr>
                <w:b/>
                <w:bCs/>
                <w:sz w:val="16"/>
                <w:szCs w:val="16"/>
              </w:rPr>
              <w:t>Q 2</w:t>
            </w:r>
          </w:p>
        </w:tc>
        <w:tc>
          <w:tcPr>
            <w:tcW w:w="466" w:type="dxa"/>
            <w:shd w:val="clear" w:color="auto" w:fill="E6E6E6"/>
          </w:tcPr>
          <w:p w14:paraId="3F6081AF" w14:textId="77777777" w:rsidR="004E4FA0" w:rsidRPr="00714BA5" w:rsidRDefault="004E4FA0" w:rsidP="00E20EFB">
            <w:pPr>
              <w:spacing w:before="120" w:after="120"/>
              <w:jc w:val="center"/>
              <w:rPr>
                <w:b/>
                <w:bCs/>
                <w:sz w:val="16"/>
                <w:szCs w:val="16"/>
              </w:rPr>
            </w:pPr>
            <w:r w:rsidRPr="73A00089">
              <w:rPr>
                <w:b/>
                <w:bCs/>
                <w:sz w:val="16"/>
                <w:szCs w:val="16"/>
              </w:rPr>
              <w:t>Q 3</w:t>
            </w:r>
          </w:p>
        </w:tc>
        <w:tc>
          <w:tcPr>
            <w:tcW w:w="466" w:type="dxa"/>
            <w:shd w:val="clear" w:color="auto" w:fill="E6E6E6"/>
          </w:tcPr>
          <w:p w14:paraId="745BE77E" w14:textId="77777777" w:rsidR="004E4FA0" w:rsidRPr="00714BA5" w:rsidRDefault="004E4FA0" w:rsidP="00E20EFB">
            <w:pPr>
              <w:spacing w:before="120" w:after="120"/>
              <w:jc w:val="center"/>
              <w:rPr>
                <w:b/>
                <w:bCs/>
                <w:sz w:val="16"/>
                <w:szCs w:val="16"/>
              </w:rPr>
            </w:pPr>
            <w:r w:rsidRPr="73A00089">
              <w:rPr>
                <w:b/>
                <w:bCs/>
                <w:sz w:val="16"/>
                <w:szCs w:val="16"/>
              </w:rPr>
              <w:t>Q 4</w:t>
            </w:r>
          </w:p>
        </w:tc>
        <w:tc>
          <w:tcPr>
            <w:tcW w:w="466" w:type="dxa"/>
            <w:shd w:val="clear" w:color="auto" w:fill="E6E6E6"/>
          </w:tcPr>
          <w:p w14:paraId="04CCD393" w14:textId="77777777" w:rsidR="004E4FA0" w:rsidRPr="00714BA5" w:rsidRDefault="004E4FA0" w:rsidP="00E20EFB">
            <w:pPr>
              <w:spacing w:before="120" w:after="120"/>
              <w:jc w:val="center"/>
              <w:rPr>
                <w:b/>
                <w:bCs/>
                <w:sz w:val="16"/>
                <w:szCs w:val="16"/>
              </w:rPr>
            </w:pPr>
            <w:r w:rsidRPr="73A00089">
              <w:rPr>
                <w:b/>
                <w:bCs/>
                <w:sz w:val="16"/>
                <w:szCs w:val="16"/>
              </w:rPr>
              <w:t>Q 1</w:t>
            </w:r>
          </w:p>
        </w:tc>
        <w:tc>
          <w:tcPr>
            <w:tcW w:w="466" w:type="dxa"/>
            <w:shd w:val="clear" w:color="auto" w:fill="E6E6E6"/>
          </w:tcPr>
          <w:p w14:paraId="40DD5930" w14:textId="77777777" w:rsidR="004E4FA0" w:rsidRPr="00714BA5" w:rsidRDefault="004E4FA0" w:rsidP="00E20EFB">
            <w:pPr>
              <w:spacing w:before="120" w:after="120"/>
              <w:jc w:val="center"/>
              <w:rPr>
                <w:b/>
                <w:bCs/>
                <w:sz w:val="16"/>
                <w:szCs w:val="16"/>
              </w:rPr>
            </w:pPr>
            <w:r w:rsidRPr="73A00089">
              <w:rPr>
                <w:b/>
                <w:bCs/>
                <w:sz w:val="16"/>
                <w:szCs w:val="16"/>
              </w:rPr>
              <w:t>Q 2</w:t>
            </w:r>
          </w:p>
        </w:tc>
        <w:tc>
          <w:tcPr>
            <w:tcW w:w="466" w:type="dxa"/>
            <w:shd w:val="clear" w:color="auto" w:fill="E6E6E6"/>
          </w:tcPr>
          <w:p w14:paraId="06B3556A" w14:textId="77777777" w:rsidR="004E4FA0" w:rsidRPr="00714BA5" w:rsidRDefault="004E4FA0" w:rsidP="00E20EFB">
            <w:pPr>
              <w:spacing w:before="120" w:after="120"/>
              <w:jc w:val="center"/>
              <w:rPr>
                <w:b/>
                <w:bCs/>
                <w:sz w:val="16"/>
                <w:szCs w:val="16"/>
              </w:rPr>
            </w:pPr>
            <w:r w:rsidRPr="73A00089">
              <w:rPr>
                <w:b/>
                <w:bCs/>
                <w:sz w:val="16"/>
                <w:szCs w:val="16"/>
              </w:rPr>
              <w:t>Q 3</w:t>
            </w:r>
          </w:p>
        </w:tc>
        <w:tc>
          <w:tcPr>
            <w:tcW w:w="466" w:type="dxa"/>
            <w:shd w:val="clear" w:color="auto" w:fill="E6E6E6"/>
          </w:tcPr>
          <w:p w14:paraId="28E08838" w14:textId="77777777" w:rsidR="004E4FA0" w:rsidRPr="00714BA5" w:rsidRDefault="004E4FA0" w:rsidP="00E20EFB">
            <w:pPr>
              <w:spacing w:before="120" w:after="120"/>
              <w:jc w:val="center"/>
              <w:rPr>
                <w:b/>
                <w:bCs/>
                <w:sz w:val="16"/>
                <w:szCs w:val="16"/>
              </w:rPr>
            </w:pPr>
            <w:r w:rsidRPr="73A00089">
              <w:rPr>
                <w:b/>
                <w:bCs/>
                <w:sz w:val="16"/>
                <w:szCs w:val="16"/>
              </w:rPr>
              <w:t>Q 4</w:t>
            </w:r>
          </w:p>
        </w:tc>
        <w:tc>
          <w:tcPr>
            <w:tcW w:w="466" w:type="dxa"/>
            <w:shd w:val="clear" w:color="auto" w:fill="E6E6E6"/>
          </w:tcPr>
          <w:p w14:paraId="48D69579" w14:textId="77777777" w:rsidR="004E4FA0" w:rsidRPr="00714BA5" w:rsidRDefault="004E4FA0" w:rsidP="00E20EFB">
            <w:pPr>
              <w:spacing w:before="120" w:after="120"/>
              <w:jc w:val="center"/>
              <w:rPr>
                <w:b/>
                <w:bCs/>
                <w:sz w:val="16"/>
                <w:szCs w:val="16"/>
              </w:rPr>
            </w:pPr>
            <w:r w:rsidRPr="73A00089">
              <w:rPr>
                <w:b/>
                <w:bCs/>
                <w:sz w:val="16"/>
                <w:szCs w:val="16"/>
              </w:rPr>
              <w:t>Q 1</w:t>
            </w:r>
          </w:p>
        </w:tc>
        <w:tc>
          <w:tcPr>
            <w:tcW w:w="466" w:type="dxa"/>
            <w:shd w:val="clear" w:color="auto" w:fill="E6E6E6"/>
          </w:tcPr>
          <w:p w14:paraId="6B312795" w14:textId="77777777" w:rsidR="004E4FA0" w:rsidRPr="00714BA5" w:rsidRDefault="004E4FA0" w:rsidP="00E20EFB">
            <w:pPr>
              <w:spacing w:before="120" w:after="120"/>
              <w:jc w:val="center"/>
              <w:rPr>
                <w:b/>
                <w:bCs/>
                <w:sz w:val="16"/>
                <w:szCs w:val="16"/>
              </w:rPr>
            </w:pPr>
            <w:r w:rsidRPr="73A00089">
              <w:rPr>
                <w:b/>
                <w:bCs/>
                <w:sz w:val="16"/>
                <w:szCs w:val="16"/>
              </w:rPr>
              <w:t>Q 2</w:t>
            </w:r>
          </w:p>
        </w:tc>
        <w:tc>
          <w:tcPr>
            <w:tcW w:w="466" w:type="dxa"/>
            <w:shd w:val="clear" w:color="auto" w:fill="E6E6E6"/>
          </w:tcPr>
          <w:p w14:paraId="57C87D28" w14:textId="77777777" w:rsidR="004E4FA0" w:rsidRPr="00714BA5" w:rsidRDefault="004E4FA0" w:rsidP="00E20EFB">
            <w:pPr>
              <w:spacing w:before="120" w:after="120"/>
              <w:jc w:val="center"/>
              <w:rPr>
                <w:b/>
                <w:bCs/>
                <w:sz w:val="16"/>
                <w:szCs w:val="16"/>
              </w:rPr>
            </w:pPr>
            <w:r w:rsidRPr="73A00089">
              <w:rPr>
                <w:b/>
                <w:bCs/>
                <w:sz w:val="16"/>
                <w:szCs w:val="16"/>
              </w:rPr>
              <w:t>Q 3</w:t>
            </w:r>
          </w:p>
        </w:tc>
        <w:tc>
          <w:tcPr>
            <w:tcW w:w="466" w:type="dxa"/>
            <w:shd w:val="clear" w:color="auto" w:fill="E6E6E6"/>
          </w:tcPr>
          <w:p w14:paraId="41765574" w14:textId="77777777" w:rsidR="004E4FA0" w:rsidRPr="00714BA5" w:rsidRDefault="004E4FA0" w:rsidP="00E20EFB">
            <w:pPr>
              <w:spacing w:before="120" w:after="120"/>
              <w:jc w:val="center"/>
              <w:rPr>
                <w:b/>
                <w:bCs/>
                <w:sz w:val="16"/>
                <w:szCs w:val="16"/>
              </w:rPr>
            </w:pPr>
            <w:r w:rsidRPr="73A00089">
              <w:rPr>
                <w:b/>
                <w:bCs/>
                <w:sz w:val="16"/>
                <w:szCs w:val="16"/>
              </w:rPr>
              <w:t>Q 4</w:t>
            </w:r>
          </w:p>
        </w:tc>
        <w:tc>
          <w:tcPr>
            <w:tcW w:w="466" w:type="dxa"/>
            <w:shd w:val="clear" w:color="auto" w:fill="E6E6E6"/>
          </w:tcPr>
          <w:p w14:paraId="73B90885" w14:textId="77777777" w:rsidR="004E4FA0" w:rsidRPr="00714BA5" w:rsidRDefault="004E4FA0" w:rsidP="00E20EFB">
            <w:pPr>
              <w:spacing w:before="120" w:after="120"/>
              <w:jc w:val="center"/>
              <w:rPr>
                <w:b/>
                <w:bCs/>
                <w:sz w:val="16"/>
                <w:szCs w:val="16"/>
              </w:rPr>
            </w:pPr>
            <w:r w:rsidRPr="73A00089">
              <w:rPr>
                <w:b/>
                <w:bCs/>
                <w:sz w:val="16"/>
                <w:szCs w:val="16"/>
              </w:rPr>
              <w:t>Q 1</w:t>
            </w:r>
          </w:p>
        </w:tc>
        <w:tc>
          <w:tcPr>
            <w:tcW w:w="466" w:type="dxa"/>
            <w:shd w:val="clear" w:color="auto" w:fill="E6E6E6"/>
          </w:tcPr>
          <w:p w14:paraId="1C88DE2A" w14:textId="77777777" w:rsidR="004E4FA0" w:rsidRPr="00714BA5" w:rsidRDefault="004E4FA0" w:rsidP="00E20EFB">
            <w:pPr>
              <w:spacing w:before="120" w:after="120"/>
              <w:jc w:val="center"/>
              <w:rPr>
                <w:b/>
                <w:bCs/>
                <w:sz w:val="16"/>
                <w:szCs w:val="16"/>
              </w:rPr>
            </w:pPr>
            <w:r w:rsidRPr="73A00089">
              <w:rPr>
                <w:b/>
                <w:bCs/>
                <w:sz w:val="16"/>
                <w:szCs w:val="16"/>
              </w:rPr>
              <w:t>Q 2</w:t>
            </w:r>
          </w:p>
        </w:tc>
        <w:tc>
          <w:tcPr>
            <w:tcW w:w="466" w:type="dxa"/>
            <w:shd w:val="clear" w:color="auto" w:fill="E6E6E6"/>
          </w:tcPr>
          <w:p w14:paraId="49BFB0DF" w14:textId="77777777" w:rsidR="004E4FA0" w:rsidRPr="00714BA5" w:rsidRDefault="004E4FA0" w:rsidP="00E20EFB">
            <w:pPr>
              <w:spacing w:before="120" w:after="120"/>
              <w:jc w:val="center"/>
              <w:rPr>
                <w:b/>
                <w:bCs/>
                <w:sz w:val="16"/>
                <w:szCs w:val="16"/>
              </w:rPr>
            </w:pPr>
            <w:r w:rsidRPr="73A00089">
              <w:rPr>
                <w:b/>
                <w:bCs/>
                <w:sz w:val="16"/>
                <w:szCs w:val="16"/>
              </w:rPr>
              <w:t>Q 3</w:t>
            </w:r>
          </w:p>
        </w:tc>
        <w:tc>
          <w:tcPr>
            <w:tcW w:w="394" w:type="dxa"/>
            <w:shd w:val="clear" w:color="auto" w:fill="E6E6E6"/>
          </w:tcPr>
          <w:p w14:paraId="59F13D04" w14:textId="77777777" w:rsidR="004E4FA0" w:rsidRPr="00714BA5" w:rsidRDefault="004E4FA0" w:rsidP="00E20EFB">
            <w:pPr>
              <w:spacing w:before="120" w:after="120"/>
              <w:jc w:val="center"/>
              <w:rPr>
                <w:b/>
                <w:bCs/>
                <w:sz w:val="16"/>
                <w:szCs w:val="16"/>
              </w:rPr>
            </w:pPr>
            <w:r w:rsidRPr="73A00089">
              <w:rPr>
                <w:b/>
                <w:bCs/>
                <w:sz w:val="16"/>
                <w:szCs w:val="16"/>
              </w:rPr>
              <w:t>Q 4</w:t>
            </w:r>
          </w:p>
        </w:tc>
      </w:tr>
      <w:tr w:rsidR="004E4FA0" w:rsidRPr="00BC0C16" w14:paraId="2903C2D3" w14:textId="77777777" w:rsidTr="005959A3">
        <w:trPr>
          <w:gridAfter w:val="1"/>
          <w:wAfter w:w="8" w:type="dxa"/>
          <w:trHeight w:val="446"/>
        </w:trPr>
        <w:tc>
          <w:tcPr>
            <w:tcW w:w="3310" w:type="dxa"/>
            <w:shd w:val="clear" w:color="auto" w:fill="D9D9D9" w:themeFill="background1" w:themeFillShade="D9"/>
            <w:hideMark/>
          </w:tcPr>
          <w:p w14:paraId="2CDD141F" w14:textId="77777777" w:rsidR="004E4FA0" w:rsidRPr="00434C91" w:rsidRDefault="004E4FA0" w:rsidP="00E20EFB">
            <w:pPr>
              <w:spacing w:before="120" w:after="120"/>
              <w:rPr>
                <w:b/>
                <w:bCs/>
                <w:sz w:val="18"/>
                <w:szCs w:val="18"/>
              </w:rPr>
            </w:pPr>
            <w:r w:rsidRPr="00434C91">
              <w:rPr>
                <w:b/>
                <w:bCs/>
                <w:sz w:val="18"/>
                <w:szCs w:val="18"/>
              </w:rPr>
              <w:t xml:space="preserve">Task 1.1 - … </w:t>
            </w:r>
          </w:p>
        </w:tc>
        <w:tc>
          <w:tcPr>
            <w:tcW w:w="460" w:type="dxa"/>
            <w:shd w:val="clear" w:color="auto" w:fill="C4BC96"/>
            <w:noWrap/>
            <w:hideMark/>
          </w:tcPr>
          <w:p w14:paraId="3859B9F6" w14:textId="77777777" w:rsidR="004E4FA0" w:rsidRPr="00714BA5" w:rsidRDefault="004E4FA0" w:rsidP="00E20EFB">
            <w:pPr>
              <w:spacing w:before="120" w:after="120"/>
              <w:rPr>
                <w:sz w:val="16"/>
                <w:szCs w:val="16"/>
              </w:rPr>
            </w:pPr>
          </w:p>
        </w:tc>
        <w:tc>
          <w:tcPr>
            <w:tcW w:w="433" w:type="dxa"/>
            <w:shd w:val="clear" w:color="auto" w:fill="C4BC96"/>
          </w:tcPr>
          <w:p w14:paraId="653FDDE5" w14:textId="77777777" w:rsidR="004E4FA0" w:rsidRPr="00714BA5" w:rsidRDefault="004E4FA0" w:rsidP="00E20EFB">
            <w:pPr>
              <w:spacing w:before="120" w:after="120"/>
              <w:rPr>
                <w:sz w:val="16"/>
                <w:szCs w:val="16"/>
              </w:rPr>
            </w:pPr>
          </w:p>
        </w:tc>
        <w:tc>
          <w:tcPr>
            <w:tcW w:w="433" w:type="dxa"/>
            <w:shd w:val="clear" w:color="auto" w:fill="C4BC96"/>
          </w:tcPr>
          <w:p w14:paraId="5E3077A0" w14:textId="77777777" w:rsidR="004E4FA0" w:rsidRPr="00714BA5" w:rsidRDefault="004E4FA0" w:rsidP="00E20EFB">
            <w:pPr>
              <w:spacing w:before="120" w:after="120"/>
              <w:rPr>
                <w:sz w:val="16"/>
                <w:szCs w:val="16"/>
              </w:rPr>
            </w:pPr>
          </w:p>
        </w:tc>
        <w:tc>
          <w:tcPr>
            <w:tcW w:w="432" w:type="dxa"/>
            <w:shd w:val="clear" w:color="auto" w:fill="C4BC96"/>
          </w:tcPr>
          <w:p w14:paraId="046A2260" w14:textId="77777777" w:rsidR="004E4FA0" w:rsidRPr="00714BA5" w:rsidRDefault="004E4FA0" w:rsidP="00E20EFB">
            <w:pPr>
              <w:spacing w:before="120" w:after="120"/>
              <w:rPr>
                <w:sz w:val="16"/>
                <w:szCs w:val="16"/>
              </w:rPr>
            </w:pPr>
          </w:p>
        </w:tc>
        <w:tc>
          <w:tcPr>
            <w:tcW w:w="433" w:type="dxa"/>
            <w:shd w:val="clear" w:color="auto" w:fill="C4BC96"/>
          </w:tcPr>
          <w:p w14:paraId="76B569E7" w14:textId="77777777" w:rsidR="004E4FA0" w:rsidRPr="00714BA5" w:rsidRDefault="004E4FA0" w:rsidP="00E20EFB">
            <w:pPr>
              <w:spacing w:before="120" w:after="120"/>
              <w:rPr>
                <w:sz w:val="16"/>
                <w:szCs w:val="16"/>
              </w:rPr>
            </w:pPr>
          </w:p>
        </w:tc>
        <w:tc>
          <w:tcPr>
            <w:tcW w:w="433" w:type="dxa"/>
            <w:shd w:val="clear" w:color="auto" w:fill="C4BC96"/>
          </w:tcPr>
          <w:p w14:paraId="28ACC97E" w14:textId="77777777" w:rsidR="004E4FA0" w:rsidRPr="00714BA5" w:rsidRDefault="004E4FA0" w:rsidP="00E20EFB">
            <w:pPr>
              <w:spacing w:before="120" w:after="120"/>
              <w:rPr>
                <w:sz w:val="16"/>
                <w:szCs w:val="16"/>
              </w:rPr>
            </w:pPr>
          </w:p>
        </w:tc>
        <w:tc>
          <w:tcPr>
            <w:tcW w:w="432" w:type="dxa"/>
            <w:shd w:val="clear" w:color="auto" w:fill="C4BC96"/>
          </w:tcPr>
          <w:p w14:paraId="07BAA2F2" w14:textId="77777777" w:rsidR="004E4FA0" w:rsidRPr="00714BA5" w:rsidRDefault="004E4FA0" w:rsidP="00E20EFB">
            <w:pPr>
              <w:spacing w:before="120" w:after="120"/>
              <w:rPr>
                <w:sz w:val="16"/>
                <w:szCs w:val="16"/>
              </w:rPr>
            </w:pPr>
          </w:p>
        </w:tc>
        <w:tc>
          <w:tcPr>
            <w:tcW w:w="433" w:type="dxa"/>
            <w:shd w:val="clear" w:color="auto" w:fill="C4BC96"/>
          </w:tcPr>
          <w:p w14:paraId="1E09CBEC" w14:textId="77777777" w:rsidR="004E4FA0" w:rsidRPr="00714BA5" w:rsidRDefault="004E4FA0" w:rsidP="00E20EFB">
            <w:pPr>
              <w:spacing w:before="120" w:after="120"/>
              <w:rPr>
                <w:sz w:val="16"/>
                <w:szCs w:val="16"/>
              </w:rPr>
            </w:pPr>
          </w:p>
        </w:tc>
        <w:tc>
          <w:tcPr>
            <w:tcW w:w="433" w:type="dxa"/>
            <w:shd w:val="clear" w:color="auto" w:fill="C4BC96"/>
          </w:tcPr>
          <w:p w14:paraId="78E0E470" w14:textId="77777777" w:rsidR="004E4FA0" w:rsidRPr="00714BA5" w:rsidRDefault="004E4FA0" w:rsidP="00E20EFB">
            <w:pPr>
              <w:spacing w:before="120" w:after="120"/>
              <w:rPr>
                <w:sz w:val="16"/>
                <w:szCs w:val="16"/>
              </w:rPr>
            </w:pPr>
          </w:p>
        </w:tc>
        <w:tc>
          <w:tcPr>
            <w:tcW w:w="466" w:type="dxa"/>
            <w:shd w:val="clear" w:color="auto" w:fill="C4BC96"/>
          </w:tcPr>
          <w:p w14:paraId="66A8965E" w14:textId="77777777" w:rsidR="004E4FA0" w:rsidRPr="00714BA5" w:rsidRDefault="004E4FA0" w:rsidP="00E20EFB">
            <w:pPr>
              <w:spacing w:before="120" w:after="120"/>
              <w:rPr>
                <w:sz w:val="16"/>
                <w:szCs w:val="16"/>
              </w:rPr>
            </w:pPr>
          </w:p>
        </w:tc>
        <w:tc>
          <w:tcPr>
            <w:tcW w:w="466" w:type="dxa"/>
          </w:tcPr>
          <w:p w14:paraId="6C9D93C0" w14:textId="77777777" w:rsidR="004E4FA0" w:rsidRPr="00714BA5" w:rsidRDefault="004E4FA0" w:rsidP="00E20EFB">
            <w:pPr>
              <w:spacing w:before="120" w:after="120"/>
              <w:rPr>
                <w:sz w:val="16"/>
                <w:szCs w:val="16"/>
              </w:rPr>
            </w:pPr>
          </w:p>
        </w:tc>
        <w:tc>
          <w:tcPr>
            <w:tcW w:w="466" w:type="dxa"/>
          </w:tcPr>
          <w:p w14:paraId="743A1366" w14:textId="77777777" w:rsidR="004E4FA0" w:rsidRPr="00714BA5" w:rsidRDefault="004E4FA0" w:rsidP="00E20EFB">
            <w:pPr>
              <w:spacing w:before="120" w:after="120"/>
              <w:rPr>
                <w:sz w:val="16"/>
                <w:szCs w:val="16"/>
              </w:rPr>
            </w:pPr>
          </w:p>
        </w:tc>
        <w:tc>
          <w:tcPr>
            <w:tcW w:w="466" w:type="dxa"/>
          </w:tcPr>
          <w:p w14:paraId="73072A8F" w14:textId="77777777" w:rsidR="004E4FA0" w:rsidRPr="00714BA5" w:rsidRDefault="004E4FA0" w:rsidP="00E20EFB">
            <w:pPr>
              <w:spacing w:before="120" w:after="120"/>
              <w:rPr>
                <w:sz w:val="16"/>
                <w:szCs w:val="16"/>
              </w:rPr>
            </w:pPr>
          </w:p>
        </w:tc>
        <w:tc>
          <w:tcPr>
            <w:tcW w:w="466" w:type="dxa"/>
          </w:tcPr>
          <w:p w14:paraId="74F8AF8D" w14:textId="77777777" w:rsidR="004E4FA0" w:rsidRPr="00714BA5" w:rsidRDefault="004E4FA0" w:rsidP="00E20EFB">
            <w:pPr>
              <w:spacing w:before="120" w:after="120"/>
              <w:rPr>
                <w:sz w:val="16"/>
                <w:szCs w:val="16"/>
              </w:rPr>
            </w:pPr>
          </w:p>
        </w:tc>
        <w:tc>
          <w:tcPr>
            <w:tcW w:w="466" w:type="dxa"/>
          </w:tcPr>
          <w:p w14:paraId="03739AF4" w14:textId="77777777" w:rsidR="004E4FA0" w:rsidRPr="00714BA5" w:rsidRDefault="004E4FA0" w:rsidP="00E20EFB">
            <w:pPr>
              <w:spacing w:before="120" w:after="120"/>
              <w:rPr>
                <w:sz w:val="16"/>
                <w:szCs w:val="16"/>
              </w:rPr>
            </w:pPr>
          </w:p>
        </w:tc>
        <w:tc>
          <w:tcPr>
            <w:tcW w:w="466" w:type="dxa"/>
          </w:tcPr>
          <w:p w14:paraId="050C3752" w14:textId="77777777" w:rsidR="004E4FA0" w:rsidRPr="00714BA5" w:rsidRDefault="004E4FA0" w:rsidP="00E20EFB">
            <w:pPr>
              <w:spacing w:before="120" w:after="120"/>
              <w:rPr>
                <w:sz w:val="16"/>
                <w:szCs w:val="16"/>
              </w:rPr>
            </w:pPr>
          </w:p>
        </w:tc>
        <w:tc>
          <w:tcPr>
            <w:tcW w:w="466" w:type="dxa"/>
          </w:tcPr>
          <w:p w14:paraId="40B2EC80" w14:textId="77777777" w:rsidR="004E4FA0" w:rsidRPr="00714BA5" w:rsidRDefault="004E4FA0" w:rsidP="00E20EFB">
            <w:pPr>
              <w:spacing w:before="120" w:after="120"/>
              <w:rPr>
                <w:sz w:val="16"/>
                <w:szCs w:val="16"/>
              </w:rPr>
            </w:pPr>
          </w:p>
        </w:tc>
        <w:tc>
          <w:tcPr>
            <w:tcW w:w="466" w:type="dxa"/>
          </w:tcPr>
          <w:p w14:paraId="2B27CEAE" w14:textId="77777777" w:rsidR="004E4FA0" w:rsidRPr="00714BA5" w:rsidRDefault="004E4FA0" w:rsidP="00E20EFB">
            <w:pPr>
              <w:spacing w:before="120" w:after="120"/>
              <w:rPr>
                <w:sz w:val="16"/>
                <w:szCs w:val="16"/>
              </w:rPr>
            </w:pPr>
          </w:p>
        </w:tc>
        <w:tc>
          <w:tcPr>
            <w:tcW w:w="466" w:type="dxa"/>
          </w:tcPr>
          <w:p w14:paraId="3130BD6E" w14:textId="77777777" w:rsidR="004E4FA0" w:rsidRPr="00714BA5" w:rsidRDefault="004E4FA0" w:rsidP="00E20EFB">
            <w:pPr>
              <w:spacing w:before="120" w:after="120"/>
              <w:rPr>
                <w:sz w:val="16"/>
                <w:szCs w:val="16"/>
              </w:rPr>
            </w:pPr>
          </w:p>
        </w:tc>
        <w:tc>
          <w:tcPr>
            <w:tcW w:w="466" w:type="dxa"/>
          </w:tcPr>
          <w:p w14:paraId="35E00518" w14:textId="77777777" w:rsidR="004E4FA0" w:rsidRPr="00714BA5" w:rsidRDefault="004E4FA0" w:rsidP="00E20EFB">
            <w:pPr>
              <w:spacing w:before="120" w:after="120"/>
              <w:rPr>
                <w:sz w:val="16"/>
                <w:szCs w:val="16"/>
              </w:rPr>
            </w:pPr>
          </w:p>
        </w:tc>
        <w:tc>
          <w:tcPr>
            <w:tcW w:w="466" w:type="dxa"/>
          </w:tcPr>
          <w:p w14:paraId="6E304547" w14:textId="77777777" w:rsidR="004E4FA0" w:rsidRPr="00714BA5" w:rsidRDefault="004E4FA0" w:rsidP="00E20EFB">
            <w:pPr>
              <w:spacing w:before="120" w:after="120"/>
              <w:rPr>
                <w:sz w:val="16"/>
                <w:szCs w:val="16"/>
              </w:rPr>
            </w:pPr>
          </w:p>
        </w:tc>
        <w:tc>
          <w:tcPr>
            <w:tcW w:w="466" w:type="dxa"/>
          </w:tcPr>
          <w:p w14:paraId="4CDEB3A5" w14:textId="77777777" w:rsidR="004E4FA0" w:rsidRPr="00714BA5" w:rsidRDefault="004E4FA0" w:rsidP="00E20EFB">
            <w:pPr>
              <w:spacing w:before="120" w:after="120"/>
              <w:rPr>
                <w:sz w:val="16"/>
                <w:szCs w:val="16"/>
              </w:rPr>
            </w:pPr>
          </w:p>
        </w:tc>
        <w:tc>
          <w:tcPr>
            <w:tcW w:w="466" w:type="dxa"/>
          </w:tcPr>
          <w:p w14:paraId="169EAEB7" w14:textId="77777777" w:rsidR="004E4FA0" w:rsidRPr="00714BA5" w:rsidRDefault="004E4FA0" w:rsidP="00E20EFB">
            <w:pPr>
              <w:spacing w:before="120" w:after="120"/>
              <w:rPr>
                <w:sz w:val="16"/>
                <w:szCs w:val="16"/>
              </w:rPr>
            </w:pPr>
          </w:p>
        </w:tc>
        <w:tc>
          <w:tcPr>
            <w:tcW w:w="394" w:type="dxa"/>
          </w:tcPr>
          <w:p w14:paraId="60A159ED" w14:textId="77777777" w:rsidR="004E4FA0" w:rsidRPr="00714BA5" w:rsidRDefault="004E4FA0" w:rsidP="00E20EFB">
            <w:pPr>
              <w:spacing w:before="120" w:after="120"/>
              <w:rPr>
                <w:sz w:val="16"/>
                <w:szCs w:val="16"/>
              </w:rPr>
            </w:pPr>
          </w:p>
        </w:tc>
      </w:tr>
      <w:tr w:rsidR="004E4FA0" w:rsidRPr="00BC0C16" w14:paraId="2BB0B51E" w14:textId="77777777" w:rsidTr="005959A3">
        <w:trPr>
          <w:gridAfter w:val="1"/>
          <w:wAfter w:w="8" w:type="dxa"/>
          <w:trHeight w:val="348"/>
        </w:trPr>
        <w:tc>
          <w:tcPr>
            <w:tcW w:w="3310" w:type="dxa"/>
            <w:shd w:val="clear" w:color="auto" w:fill="D9D9D9" w:themeFill="background1" w:themeFillShade="D9"/>
            <w:hideMark/>
          </w:tcPr>
          <w:p w14:paraId="1055D772" w14:textId="77777777" w:rsidR="004E4FA0" w:rsidRPr="001E7081" w:rsidRDefault="004E4FA0" w:rsidP="00E20EFB">
            <w:pPr>
              <w:spacing w:before="120" w:after="120"/>
              <w:rPr>
                <w:b/>
                <w:bCs/>
                <w:sz w:val="18"/>
                <w:szCs w:val="18"/>
              </w:rPr>
            </w:pPr>
            <w:r>
              <w:rPr>
                <w:b/>
                <w:bCs/>
                <w:sz w:val="18"/>
                <w:szCs w:val="18"/>
              </w:rPr>
              <w:t>Task</w:t>
            </w:r>
            <w:r w:rsidRPr="73A00089">
              <w:rPr>
                <w:b/>
                <w:bCs/>
                <w:sz w:val="18"/>
                <w:szCs w:val="18"/>
              </w:rPr>
              <w:t xml:space="preserve"> 1.2 - …</w:t>
            </w:r>
          </w:p>
        </w:tc>
        <w:tc>
          <w:tcPr>
            <w:tcW w:w="460" w:type="dxa"/>
            <w:noWrap/>
            <w:hideMark/>
          </w:tcPr>
          <w:p w14:paraId="4836EC22" w14:textId="77777777" w:rsidR="004E4FA0" w:rsidRPr="00714BA5" w:rsidRDefault="004E4FA0" w:rsidP="00E20EFB">
            <w:pPr>
              <w:spacing w:before="120" w:after="120"/>
              <w:rPr>
                <w:sz w:val="16"/>
                <w:szCs w:val="16"/>
              </w:rPr>
            </w:pPr>
          </w:p>
        </w:tc>
        <w:tc>
          <w:tcPr>
            <w:tcW w:w="433" w:type="dxa"/>
          </w:tcPr>
          <w:p w14:paraId="7E0DA545" w14:textId="77777777" w:rsidR="004E4FA0" w:rsidRPr="00714BA5" w:rsidRDefault="004E4FA0" w:rsidP="00E20EFB">
            <w:pPr>
              <w:spacing w:before="120" w:after="120"/>
              <w:rPr>
                <w:sz w:val="16"/>
                <w:szCs w:val="16"/>
              </w:rPr>
            </w:pPr>
          </w:p>
        </w:tc>
        <w:tc>
          <w:tcPr>
            <w:tcW w:w="433" w:type="dxa"/>
          </w:tcPr>
          <w:p w14:paraId="6C8A4EDC" w14:textId="77777777" w:rsidR="004E4FA0" w:rsidRPr="00714BA5" w:rsidRDefault="004E4FA0" w:rsidP="00E20EFB">
            <w:pPr>
              <w:spacing w:before="120" w:after="120"/>
              <w:rPr>
                <w:sz w:val="16"/>
                <w:szCs w:val="16"/>
              </w:rPr>
            </w:pPr>
          </w:p>
        </w:tc>
        <w:tc>
          <w:tcPr>
            <w:tcW w:w="432" w:type="dxa"/>
          </w:tcPr>
          <w:p w14:paraId="11004570" w14:textId="77777777" w:rsidR="004E4FA0" w:rsidRPr="00714BA5" w:rsidRDefault="004E4FA0" w:rsidP="00E20EFB">
            <w:pPr>
              <w:spacing w:before="120" w:after="120"/>
              <w:rPr>
                <w:sz w:val="16"/>
                <w:szCs w:val="16"/>
              </w:rPr>
            </w:pPr>
          </w:p>
        </w:tc>
        <w:tc>
          <w:tcPr>
            <w:tcW w:w="433" w:type="dxa"/>
          </w:tcPr>
          <w:p w14:paraId="5274825F" w14:textId="77777777" w:rsidR="004E4FA0" w:rsidRPr="00714BA5" w:rsidRDefault="004E4FA0" w:rsidP="00E20EFB">
            <w:pPr>
              <w:spacing w:before="120" w:after="120"/>
              <w:rPr>
                <w:sz w:val="16"/>
                <w:szCs w:val="16"/>
              </w:rPr>
            </w:pPr>
          </w:p>
        </w:tc>
        <w:tc>
          <w:tcPr>
            <w:tcW w:w="433" w:type="dxa"/>
          </w:tcPr>
          <w:p w14:paraId="5ABA688D" w14:textId="77777777" w:rsidR="004E4FA0" w:rsidRPr="00714BA5" w:rsidRDefault="004E4FA0" w:rsidP="00E20EFB">
            <w:pPr>
              <w:spacing w:before="120" w:after="120"/>
              <w:rPr>
                <w:sz w:val="16"/>
                <w:szCs w:val="16"/>
              </w:rPr>
            </w:pPr>
          </w:p>
        </w:tc>
        <w:tc>
          <w:tcPr>
            <w:tcW w:w="432" w:type="dxa"/>
            <w:shd w:val="clear" w:color="auto" w:fill="C4BC96"/>
          </w:tcPr>
          <w:p w14:paraId="3C49D498" w14:textId="77777777" w:rsidR="004E4FA0" w:rsidRPr="00714BA5" w:rsidRDefault="004E4FA0" w:rsidP="00E20EFB">
            <w:pPr>
              <w:spacing w:before="120" w:after="120"/>
              <w:rPr>
                <w:sz w:val="16"/>
                <w:szCs w:val="16"/>
              </w:rPr>
            </w:pPr>
          </w:p>
        </w:tc>
        <w:tc>
          <w:tcPr>
            <w:tcW w:w="433" w:type="dxa"/>
            <w:shd w:val="clear" w:color="auto" w:fill="C4BC96"/>
          </w:tcPr>
          <w:p w14:paraId="776DB038" w14:textId="77777777" w:rsidR="004E4FA0" w:rsidRPr="00714BA5" w:rsidRDefault="004E4FA0" w:rsidP="00E20EFB">
            <w:pPr>
              <w:spacing w:before="120" w:after="120"/>
              <w:rPr>
                <w:sz w:val="16"/>
                <w:szCs w:val="16"/>
              </w:rPr>
            </w:pPr>
          </w:p>
        </w:tc>
        <w:tc>
          <w:tcPr>
            <w:tcW w:w="433" w:type="dxa"/>
            <w:shd w:val="clear" w:color="auto" w:fill="C4BC96"/>
          </w:tcPr>
          <w:p w14:paraId="460E4EDA" w14:textId="77777777" w:rsidR="004E4FA0" w:rsidRPr="00714BA5" w:rsidRDefault="004E4FA0" w:rsidP="00E20EFB">
            <w:pPr>
              <w:spacing w:before="120" w:after="120"/>
              <w:rPr>
                <w:sz w:val="16"/>
                <w:szCs w:val="16"/>
              </w:rPr>
            </w:pPr>
          </w:p>
        </w:tc>
        <w:tc>
          <w:tcPr>
            <w:tcW w:w="466" w:type="dxa"/>
            <w:shd w:val="clear" w:color="auto" w:fill="C4BC96"/>
          </w:tcPr>
          <w:p w14:paraId="2DF3DA70" w14:textId="77777777" w:rsidR="004E4FA0" w:rsidRPr="00714BA5" w:rsidRDefault="004E4FA0" w:rsidP="00E20EFB">
            <w:pPr>
              <w:spacing w:before="120" w:after="120"/>
              <w:rPr>
                <w:sz w:val="16"/>
                <w:szCs w:val="16"/>
              </w:rPr>
            </w:pPr>
          </w:p>
        </w:tc>
        <w:tc>
          <w:tcPr>
            <w:tcW w:w="466" w:type="dxa"/>
            <w:shd w:val="clear" w:color="auto" w:fill="C4BC96"/>
          </w:tcPr>
          <w:p w14:paraId="7F0FBAF9" w14:textId="77777777" w:rsidR="004E4FA0" w:rsidRPr="00714BA5" w:rsidRDefault="004E4FA0" w:rsidP="00E20EFB">
            <w:pPr>
              <w:spacing w:before="120" w:after="120"/>
              <w:rPr>
                <w:sz w:val="16"/>
                <w:szCs w:val="16"/>
              </w:rPr>
            </w:pPr>
          </w:p>
        </w:tc>
        <w:tc>
          <w:tcPr>
            <w:tcW w:w="466" w:type="dxa"/>
            <w:shd w:val="clear" w:color="auto" w:fill="C4BC96"/>
          </w:tcPr>
          <w:p w14:paraId="1984DCD1" w14:textId="77777777" w:rsidR="004E4FA0" w:rsidRPr="00714BA5" w:rsidRDefault="004E4FA0" w:rsidP="00E20EFB">
            <w:pPr>
              <w:spacing w:before="120" w:after="120"/>
              <w:rPr>
                <w:sz w:val="16"/>
                <w:szCs w:val="16"/>
              </w:rPr>
            </w:pPr>
          </w:p>
        </w:tc>
        <w:tc>
          <w:tcPr>
            <w:tcW w:w="466" w:type="dxa"/>
            <w:shd w:val="clear" w:color="auto" w:fill="C4BC96"/>
          </w:tcPr>
          <w:p w14:paraId="1918093B" w14:textId="77777777" w:rsidR="004E4FA0" w:rsidRPr="00714BA5" w:rsidRDefault="004E4FA0" w:rsidP="00E20EFB">
            <w:pPr>
              <w:spacing w:before="120" w:after="120"/>
              <w:rPr>
                <w:sz w:val="16"/>
                <w:szCs w:val="16"/>
              </w:rPr>
            </w:pPr>
          </w:p>
        </w:tc>
        <w:tc>
          <w:tcPr>
            <w:tcW w:w="466" w:type="dxa"/>
            <w:shd w:val="clear" w:color="auto" w:fill="C4BC96"/>
          </w:tcPr>
          <w:p w14:paraId="4A26E4F7" w14:textId="77777777" w:rsidR="004E4FA0" w:rsidRPr="00714BA5" w:rsidRDefault="004E4FA0" w:rsidP="00E20EFB">
            <w:pPr>
              <w:spacing w:before="120" w:after="120"/>
              <w:rPr>
                <w:sz w:val="16"/>
                <w:szCs w:val="16"/>
              </w:rPr>
            </w:pPr>
          </w:p>
        </w:tc>
        <w:tc>
          <w:tcPr>
            <w:tcW w:w="466" w:type="dxa"/>
            <w:shd w:val="clear" w:color="auto" w:fill="C4BC96"/>
          </w:tcPr>
          <w:p w14:paraId="512AAAFA" w14:textId="77777777" w:rsidR="004E4FA0" w:rsidRPr="00714BA5" w:rsidRDefault="004E4FA0" w:rsidP="00E20EFB">
            <w:pPr>
              <w:spacing w:before="120" w:after="120"/>
              <w:rPr>
                <w:sz w:val="16"/>
                <w:szCs w:val="16"/>
              </w:rPr>
            </w:pPr>
          </w:p>
        </w:tc>
        <w:tc>
          <w:tcPr>
            <w:tcW w:w="466" w:type="dxa"/>
            <w:shd w:val="clear" w:color="auto" w:fill="C4BC96"/>
          </w:tcPr>
          <w:p w14:paraId="6CEE0B17" w14:textId="77777777" w:rsidR="004E4FA0" w:rsidRPr="00714BA5" w:rsidRDefault="004E4FA0" w:rsidP="00E20EFB">
            <w:pPr>
              <w:spacing w:before="120" w:after="120"/>
              <w:rPr>
                <w:sz w:val="16"/>
                <w:szCs w:val="16"/>
              </w:rPr>
            </w:pPr>
          </w:p>
        </w:tc>
        <w:tc>
          <w:tcPr>
            <w:tcW w:w="466" w:type="dxa"/>
            <w:shd w:val="clear" w:color="auto" w:fill="C4BC96"/>
          </w:tcPr>
          <w:p w14:paraId="032C5C22" w14:textId="77777777" w:rsidR="004E4FA0" w:rsidRPr="00714BA5" w:rsidRDefault="004E4FA0" w:rsidP="00E20EFB">
            <w:pPr>
              <w:spacing w:before="120" w:after="120"/>
              <w:rPr>
                <w:sz w:val="16"/>
                <w:szCs w:val="16"/>
              </w:rPr>
            </w:pPr>
          </w:p>
        </w:tc>
        <w:tc>
          <w:tcPr>
            <w:tcW w:w="466" w:type="dxa"/>
            <w:shd w:val="clear" w:color="auto" w:fill="C4BC96"/>
          </w:tcPr>
          <w:p w14:paraId="57D731AF" w14:textId="77777777" w:rsidR="004E4FA0" w:rsidRPr="00714BA5" w:rsidRDefault="004E4FA0" w:rsidP="00E20EFB">
            <w:pPr>
              <w:spacing w:before="120" w:after="120"/>
              <w:rPr>
                <w:sz w:val="16"/>
                <w:szCs w:val="16"/>
              </w:rPr>
            </w:pPr>
          </w:p>
        </w:tc>
        <w:tc>
          <w:tcPr>
            <w:tcW w:w="466" w:type="dxa"/>
          </w:tcPr>
          <w:p w14:paraId="7599DC4B" w14:textId="77777777" w:rsidR="004E4FA0" w:rsidRPr="00714BA5" w:rsidRDefault="004E4FA0" w:rsidP="00E20EFB">
            <w:pPr>
              <w:spacing w:before="120" w:after="120"/>
              <w:rPr>
                <w:sz w:val="16"/>
                <w:szCs w:val="16"/>
              </w:rPr>
            </w:pPr>
          </w:p>
        </w:tc>
        <w:tc>
          <w:tcPr>
            <w:tcW w:w="466" w:type="dxa"/>
          </w:tcPr>
          <w:p w14:paraId="2AA5124C" w14:textId="77777777" w:rsidR="004E4FA0" w:rsidRPr="00714BA5" w:rsidRDefault="004E4FA0" w:rsidP="00E20EFB">
            <w:pPr>
              <w:spacing w:before="120" w:after="120"/>
              <w:rPr>
                <w:sz w:val="16"/>
                <w:szCs w:val="16"/>
              </w:rPr>
            </w:pPr>
          </w:p>
        </w:tc>
        <w:tc>
          <w:tcPr>
            <w:tcW w:w="466" w:type="dxa"/>
          </w:tcPr>
          <w:p w14:paraId="19BBBA90" w14:textId="77777777" w:rsidR="004E4FA0" w:rsidRPr="00714BA5" w:rsidRDefault="004E4FA0" w:rsidP="00E20EFB">
            <w:pPr>
              <w:spacing w:before="120" w:after="120"/>
              <w:rPr>
                <w:sz w:val="16"/>
                <w:szCs w:val="16"/>
              </w:rPr>
            </w:pPr>
          </w:p>
        </w:tc>
        <w:tc>
          <w:tcPr>
            <w:tcW w:w="466" w:type="dxa"/>
          </w:tcPr>
          <w:p w14:paraId="51F0EEB1" w14:textId="77777777" w:rsidR="004E4FA0" w:rsidRPr="00714BA5" w:rsidRDefault="004E4FA0" w:rsidP="00E20EFB">
            <w:pPr>
              <w:spacing w:before="120" w:after="120"/>
              <w:rPr>
                <w:sz w:val="16"/>
                <w:szCs w:val="16"/>
              </w:rPr>
            </w:pPr>
          </w:p>
        </w:tc>
        <w:tc>
          <w:tcPr>
            <w:tcW w:w="466" w:type="dxa"/>
          </w:tcPr>
          <w:p w14:paraId="2301E7FA" w14:textId="77777777" w:rsidR="004E4FA0" w:rsidRPr="00714BA5" w:rsidRDefault="004E4FA0" w:rsidP="00E20EFB">
            <w:pPr>
              <w:spacing w:before="120" w:after="120"/>
              <w:rPr>
                <w:sz w:val="16"/>
                <w:szCs w:val="16"/>
              </w:rPr>
            </w:pPr>
          </w:p>
        </w:tc>
        <w:tc>
          <w:tcPr>
            <w:tcW w:w="394" w:type="dxa"/>
          </w:tcPr>
          <w:p w14:paraId="1B2D15F9" w14:textId="77777777" w:rsidR="004E4FA0" w:rsidRPr="00714BA5" w:rsidRDefault="004E4FA0" w:rsidP="00E20EFB">
            <w:pPr>
              <w:spacing w:before="120" w:after="120"/>
              <w:rPr>
                <w:sz w:val="16"/>
                <w:szCs w:val="16"/>
              </w:rPr>
            </w:pPr>
          </w:p>
        </w:tc>
      </w:tr>
      <w:tr w:rsidR="004E4FA0" w:rsidRPr="00BC0C16" w14:paraId="0A874407" w14:textId="77777777" w:rsidTr="005959A3">
        <w:trPr>
          <w:gridAfter w:val="1"/>
          <w:wAfter w:w="8" w:type="dxa"/>
          <w:trHeight w:val="348"/>
        </w:trPr>
        <w:tc>
          <w:tcPr>
            <w:tcW w:w="3310" w:type="dxa"/>
            <w:shd w:val="clear" w:color="auto" w:fill="D9D9D9" w:themeFill="background1" w:themeFillShade="D9"/>
            <w:hideMark/>
          </w:tcPr>
          <w:p w14:paraId="35211A90" w14:textId="77777777" w:rsidR="004E4FA0" w:rsidRPr="001E7081" w:rsidRDefault="004E4FA0" w:rsidP="00E20EFB">
            <w:pPr>
              <w:spacing w:before="120" w:after="120"/>
              <w:rPr>
                <w:b/>
                <w:bCs/>
                <w:sz w:val="18"/>
                <w:szCs w:val="18"/>
              </w:rPr>
            </w:pPr>
            <w:r>
              <w:rPr>
                <w:b/>
                <w:bCs/>
                <w:sz w:val="18"/>
                <w:szCs w:val="18"/>
              </w:rPr>
              <w:t>Task</w:t>
            </w:r>
            <w:r w:rsidRPr="73A00089">
              <w:rPr>
                <w:b/>
                <w:bCs/>
                <w:sz w:val="18"/>
                <w:szCs w:val="18"/>
              </w:rPr>
              <w:t xml:space="preserve"> … </w:t>
            </w:r>
          </w:p>
        </w:tc>
        <w:tc>
          <w:tcPr>
            <w:tcW w:w="460" w:type="dxa"/>
            <w:noWrap/>
            <w:hideMark/>
          </w:tcPr>
          <w:p w14:paraId="5204D7E9" w14:textId="77777777" w:rsidR="004E4FA0" w:rsidRPr="00714BA5" w:rsidRDefault="004E4FA0" w:rsidP="00E20EFB">
            <w:pPr>
              <w:spacing w:before="120" w:after="120"/>
              <w:rPr>
                <w:sz w:val="16"/>
                <w:szCs w:val="16"/>
              </w:rPr>
            </w:pPr>
          </w:p>
        </w:tc>
        <w:tc>
          <w:tcPr>
            <w:tcW w:w="433" w:type="dxa"/>
          </w:tcPr>
          <w:p w14:paraId="1EDBD811" w14:textId="77777777" w:rsidR="004E4FA0" w:rsidRPr="00714BA5" w:rsidRDefault="004E4FA0" w:rsidP="00E20EFB">
            <w:pPr>
              <w:spacing w:before="120" w:after="120"/>
              <w:rPr>
                <w:sz w:val="16"/>
                <w:szCs w:val="16"/>
              </w:rPr>
            </w:pPr>
          </w:p>
        </w:tc>
        <w:tc>
          <w:tcPr>
            <w:tcW w:w="433" w:type="dxa"/>
          </w:tcPr>
          <w:p w14:paraId="72FCD685" w14:textId="77777777" w:rsidR="004E4FA0" w:rsidRPr="00714BA5" w:rsidRDefault="004E4FA0" w:rsidP="00E20EFB">
            <w:pPr>
              <w:spacing w:before="120" w:after="120"/>
              <w:rPr>
                <w:sz w:val="16"/>
                <w:szCs w:val="16"/>
              </w:rPr>
            </w:pPr>
          </w:p>
        </w:tc>
        <w:tc>
          <w:tcPr>
            <w:tcW w:w="432" w:type="dxa"/>
          </w:tcPr>
          <w:p w14:paraId="68BE9E0E" w14:textId="77777777" w:rsidR="004E4FA0" w:rsidRPr="00714BA5" w:rsidRDefault="004E4FA0" w:rsidP="00E20EFB">
            <w:pPr>
              <w:spacing w:before="120" w:after="120"/>
              <w:rPr>
                <w:sz w:val="16"/>
                <w:szCs w:val="16"/>
              </w:rPr>
            </w:pPr>
          </w:p>
        </w:tc>
        <w:tc>
          <w:tcPr>
            <w:tcW w:w="433" w:type="dxa"/>
          </w:tcPr>
          <w:p w14:paraId="73C27518" w14:textId="77777777" w:rsidR="004E4FA0" w:rsidRPr="00714BA5" w:rsidRDefault="004E4FA0" w:rsidP="00E20EFB">
            <w:pPr>
              <w:spacing w:before="120" w:after="120"/>
              <w:rPr>
                <w:sz w:val="16"/>
                <w:szCs w:val="16"/>
              </w:rPr>
            </w:pPr>
          </w:p>
        </w:tc>
        <w:tc>
          <w:tcPr>
            <w:tcW w:w="433" w:type="dxa"/>
          </w:tcPr>
          <w:p w14:paraId="06131D26" w14:textId="77777777" w:rsidR="004E4FA0" w:rsidRPr="00714BA5" w:rsidRDefault="004E4FA0" w:rsidP="00E20EFB">
            <w:pPr>
              <w:spacing w:before="120" w:after="120"/>
              <w:rPr>
                <w:sz w:val="16"/>
                <w:szCs w:val="16"/>
              </w:rPr>
            </w:pPr>
          </w:p>
        </w:tc>
        <w:tc>
          <w:tcPr>
            <w:tcW w:w="432" w:type="dxa"/>
          </w:tcPr>
          <w:p w14:paraId="2651DEFF" w14:textId="77777777" w:rsidR="004E4FA0" w:rsidRPr="00714BA5" w:rsidRDefault="004E4FA0" w:rsidP="00E20EFB">
            <w:pPr>
              <w:spacing w:before="120" w:after="120"/>
              <w:rPr>
                <w:sz w:val="16"/>
                <w:szCs w:val="16"/>
              </w:rPr>
            </w:pPr>
          </w:p>
        </w:tc>
        <w:tc>
          <w:tcPr>
            <w:tcW w:w="433" w:type="dxa"/>
          </w:tcPr>
          <w:p w14:paraId="2DE4AC36" w14:textId="77777777" w:rsidR="004E4FA0" w:rsidRPr="00714BA5" w:rsidRDefault="004E4FA0" w:rsidP="00E20EFB">
            <w:pPr>
              <w:spacing w:before="120" w:after="120"/>
              <w:rPr>
                <w:sz w:val="16"/>
                <w:szCs w:val="16"/>
              </w:rPr>
            </w:pPr>
          </w:p>
        </w:tc>
        <w:tc>
          <w:tcPr>
            <w:tcW w:w="433" w:type="dxa"/>
          </w:tcPr>
          <w:p w14:paraId="38AF69B6" w14:textId="77777777" w:rsidR="004E4FA0" w:rsidRPr="00714BA5" w:rsidRDefault="004E4FA0" w:rsidP="00E20EFB">
            <w:pPr>
              <w:spacing w:before="120" w:after="120"/>
              <w:rPr>
                <w:sz w:val="16"/>
                <w:szCs w:val="16"/>
              </w:rPr>
            </w:pPr>
          </w:p>
        </w:tc>
        <w:tc>
          <w:tcPr>
            <w:tcW w:w="466" w:type="dxa"/>
            <w:shd w:val="clear" w:color="auto" w:fill="C4BC96"/>
          </w:tcPr>
          <w:p w14:paraId="3C7739A5" w14:textId="77777777" w:rsidR="004E4FA0" w:rsidRPr="00714BA5" w:rsidRDefault="004E4FA0" w:rsidP="00E20EFB">
            <w:pPr>
              <w:spacing w:before="120" w:after="120"/>
              <w:rPr>
                <w:sz w:val="16"/>
                <w:szCs w:val="16"/>
              </w:rPr>
            </w:pPr>
          </w:p>
        </w:tc>
        <w:tc>
          <w:tcPr>
            <w:tcW w:w="466" w:type="dxa"/>
            <w:shd w:val="clear" w:color="auto" w:fill="C4BC96"/>
          </w:tcPr>
          <w:p w14:paraId="44EB3034" w14:textId="77777777" w:rsidR="004E4FA0" w:rsidRPr="00714BA5" w:rsidRDefault="004E4FA0" w:rsidP="00E20EFB">
            <w:pPr>
              <w:spacing w:before="120" w:after="120"/>
              <w:rPr>
                <w:sz w:val="16"/>
                <w:szCs w:val="16"/>
              </w:rPr>
            </w:pPr>
          </w:p>
        </w:tc>
        <w:tc>
          <w:tcPr>
            <w:tcW w:w="466" w:type="dxa"/>
            <w:shd w:val="clear" w:color="auto" w:fill="C4BC96"/>
          </w:tcPr>
          <w:p w14:paraId="0DA51CC0" w14:textId="77777777" w:rsidR="004E4FA0" w:rsidRPr="00714BA5" w:rsidRDefault="004E4FA0" w:rsidP="00E20EFB">
            <w:pPr>
              <w:spacing w:before="120" w:after="120"/>
              <w:rPr>
                <w:sz w:val="16"/>
                <w:szCs w:val="16"/>
              </w:rPr>
            </w:pPr>
          </w:p>
        </w:tc>
        <w:tc>
          <w:tcPr>
            <w:tcW w:w="466" w:type="dxa"/>
            <w:shd w:val="clear" w:color="auto" w:fill="C4BC96"/>
          </w:tcPr>
          <w:p w14:paraId="124CADC5" w14:textId="77777777" w:rsidR="004E4FA0" w:rsidRPr="00714BA5" w:rsidRDefault="004E4FA0" w:rsidP="00E20EFB">
            <w:pPr>
              <w:spacing w:before="120" w:after="120"/>
              <w:rPr>
                <w:sz w:val="16"/>
                <w:szCs w:val="16"/>
              </w:rPr>
            </w:pPr>
          </w:p>
        </w:tc>
        <w:tc>
          <w:tcPr>
            <w:tcW w:w="466" w:type="dxa"/>
            <w:shd w:val="clear" w:color="auto" w:fill="C4BC96"/>
          </w:tcPr>
          <w:p w14:paraId="22B32500" w14:textId="77777777" w:rsidR="004E4FA0" w:rsidRPr="00714BA5" w:rsidRDefault="004E4FA0" w:rsidP="00E20EFB">
            <w:pPr>
              <w:spacing w:before="120" w:after="120"/>
              <w:rPr>
                <w:sz w:val="16"/>
                <w:szCs w:val="16"/>
              </w:rPr>
            </w:pPr>
          </w:p>
        </w:tc>
        <w:tc>
          <w:tcPr>
            <w:tcW w:w="466" w:type="dxa"/>
            <w:shd w:val="clear" w:color="auto" w:fill="C4BC96"/>
          </w:tcPr>
          <w:p w14:paraId="4D9F40F3" w14:textId="77777777" w:rsidR="004E4FA0" w:rsidRPr="00714BA5" w:rsidRDefault="004E4FA0" w:rsidP="00E20EFB">
            <w:pPr>
              <w:spacing w:before="120" w:after="120"/>
              <w:rPr>
                <w:sz w:val="16"/>
                <w:szCs w:val="16"/>
              </w:rPr>
            </w:pPr>
          </w:p>
        </w:tc>
        <w:tc>
          <w:tcPr>
            <w:tcW w:w="466" w:type="dxa"/>
          </w:tcPr>
          <w:p w14:paraId="718B7CD8" w14:textId="77777777" w:rsidR="004E4FA0" w:rsidRPr="00714BA5" w:rsidRDefault="004E4FA0" w:rsidP="00E20EFB">
            <w:pPr>
              <w:spacing w:before="120" w:after="120"/>
              <w:rPr>
                <w:sz w:val="16"/>
                <w:szCs w:val="16"/>
              </w:rPr>
            </w:pPr>
          </w:p>
        </w:tc>
        <w:tc>
          <w:tcPr>
            <w:tcW w:w="466" w:type="dxa"/>
          </w:tcPr>
          <w:p w14:paraId="0F41711E" w14:textId="77777777" w:rsidR="004E4FA0" w:rsidRPr="00714BA5" w:rsidRDefault="004E4FA0" w:rsidP="00E20EFB">
            <w:pPr>
              <w:spacing w:before="120" w:after="120"/>
              <w:rPr>
                <w:sz w:val="16"/>
                <w:szCs w:val="16"/>
              </w:rPr>
            </w:pPr>
          </w:p>
        </w:tc>
        <w:tc>
          <w:tcPr>
            <w:tcW w:w="466" w:type="dxa"/>
          </w:tcPr>
          <w:p w14:paraId="5C9D4F1C" w14:textId="77777777" w:rsidR="004E4FA0" w:rsidRPr="00714BA5" w:rsidRDefault="004E4FA0" w:rsidP="00E20EFB">
            <w:pPr>
              <w:spacing w:before="120" w:after="120"/>
              <w:rPr>
                <w:sz w:val="16"/>
                <w:szCs w:val="16"/>
              </w:rPr>
            </w:pPr>
          </w:p>
        </w:tc>
        <w:tc>
          <w:tcPr>
            <w:tcW w:w="466" w:type="dxa"/>
          </w:tcPr>
          <w:p w14:paraId="19F0BC64" w14:textId="77777777" w:rsidR="004E4FA0" w:rsidRPr="00714BA5" w:rsidRDefault="004E4FA0" w:rsidP="00E20EFB">
            <w:pPr>
              <w:spacing w:before="120" w:after="120"/>
              <w:rPr>
                <w:sz w:val="16"/>
                <w:szCs w:val="16"/>
              </w:rPr>
            </w:pPr>
          </w:p>
        </w:tc>
        <w:tc>
          <w:tcPr>
            <w:tcW w:w="466" w:type="dxa"/>
          </w:tcPr>
          <w:p w14:paraId="43780C4A" w14:textId="77777777" w:rsidR="004E4FA0" w:rsidRPr="00714BA5" w:rsidRDefault="004E4FA0" w:rsidP="00E20EFB">
            <w:pPr>
              <w:spacing w:before="120" w:after="120"/>
              <w:rPr>
                <w:sz w:val="16"/>
                <w:szCs w:val="16"/>
              </w:rPr>
            </w:pPr>
          </w:p>
        </w:tc>
        <w:tc>
          <w:tcPr>
            <w:tcW w:w="466" w:type="dxa"/>
          </w:tcPr>
          <w:p w14:paraId="6F7C430E" w14:textId="77777777" w:rsidR="004E4FA0" w:rsidRPr="00714BA5" w:rsidRDefault="004E4FA0" w:rsidP="00E20EFB">
            <w:pPr>
              <w:spacing w:before="120" w:after="120"/>
              <w:rPr>
                <w:sz w:val="16"/>
                <w:szCs w:val="16"/>
              </w:rPr>
            </w:pPr>
          </w:p>
        </w:tc>
        <w:tc>
          <w:tcPr>
            <w:tcW w:w="466" w:type="dxa"/>
          </w:tcPr>
          <w:p w14:paraId="0D255791" w14:textId="77777777" w:rsidR="004E4FA0" w:rsidRPr="00714BA5" w:rsidRDefault="004E4FA0" w:rsidP="00E20EFB">
            <w:pPr>
              <w:spacing w:before="120" w:after="120"/>
              <w:rPr>
                <w:sz w:val="16"/>
                <w:szCs w:val="16"/>
              </w:rPr>
            </w:pPr>
          </w:p>
        </w:tc>
        <w:tc>
          <w:tcPr>
            <w:tcW w:w="466" w:type="dxa"/>
          </w:tcPr>
          <w:p w14:paraId="6C9D034E" w14:textId="77777777" w:rsidR="004E4FA0" w:rsidRPr="00714BA5" w:rsidRDefault="004E4FA0" w:rsidP="00E20EFB">
            <w:pPr>
              <w:spacing w:before="120" w:after="120"/>
              <w:rPr>
                <w:sz w:val="16"/>
                <w:szCs w:val="16"/>
              </w:rPr>
            </w:pPr>
          </w:p>
        </w:tc>
        <w:tc>
          <w:tcPr>
            <w:tcW w:w="394" w:type="dxa"/>
          </w:tcPr>
          <w:p w14:paraId="5E94B8ED" w14:textId="77777777" w:rsidR="004E4FA0" w:rsidRPr="00714BA5" w:rsidRDefault="004E4FA0" w:rsidP="00E20EFB">
            <w:pPr>
              <w:spacing w:before="120" w:after="120"/>
              <w:rPr>
                <w:sz w:val="16"/>
                <w:szCs w:val="16"/>
              </w:rPr>
            </w:pPr>
          </w:p>
        </w:tc>
      </w:tr>
    </w:tbl>
    <w:p w14:paraId="0249718D" w14:textId="77777777" w:rsidR="004E4FA0" w:rsidRDefault="004E4FA0" w:rsidP="00E20EFB">
      <w:pPr>
        <w:rPr>
          <w:i/>
          <w:iCs/>
        </w:rPr>
      </w:pPr>
    </w:p>
    <w:tbl>
      <w:tblPr>
        <w:tblW w:w="7658"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394"/>
      </w:tblGrid>
      <w:tr w:rsidR="00235726" w:rsidRPr="00BC0C16" w14:paraId="2FD0BEE7" w14:textId="77777777" w:rsidTr="005959A3">
        <w:trPr>
          <w:trHeight w:val="276"/>
        </w:trPr>
        <w:tc>
          <w:tcPr>
            <w:tcW w:w="7658" w:type="dxa"/>
            <w:gridSpan w:val="13"/>
            <w:tcBorders>
              <w:bottom w:val="single" w:sz="12" w:space="0" w:color="A6A6A6" w:themeColor="background1" w:themeShade="A6"/>
            </w:tcBorders>
            <w:shd w:val="clear" w:color="auto" w:fill="D9D9D9" w:themeFill="background1" w:themeFillShade="D9"/>
            <w:noWrap/>
          </w:tcPr>
          <w:p w14:paraId="5695D9C1" w14:textId="77777777" w:rsidR="00235726" w:rsidRPr="00714BA5" w:rsidRDefault="00235726" w:rsidP="00FF525B">
            <w:pPr>
              <w:spacing w:before="120" w:after="120"/>
              <w:rPr>
                <w:b/>
                <w:bCs/>
                <w:sz w:val="18"/>
                <w:szCs w:val="18"/>
              </w:rPr>
            </w:pPr>
            <w:r w:rsidRPr="00434C91">
              <w:rPr>
                <w:b/>
                <w:bCs/>
                <w:sz w:val="18"/>
                <w:szCs w:val="18"/>
              </w:rPr>
              <w:t>Timetable</w:t>
            </w:r>
          </w:p>
          <w:p w14:paraId="4DCFAF69" w14:textId="77777777" w:rsidR="00235726" w:rsidRDefault="00235726" w:rsidP="00FF525B">
            <w:pPr>
              <w:spacing w:after="60"/>
              <w:jc w:val="both"/>
              <w:rPr>
                <w:i/>
                <w:iCs/>
                <w:sz w:val="16"/>
                <w:szCs w:val="16"/>
              </w:rPr>
            </w:pPr>
            <w:r w:rsidRPr="4E6F4EAE">
              <w:rPr>
                <w:i/>
                <w:iCs/>
                <w:sz w:val="16"/>
                <w:szCs w:val="16"/>
              </w:rPr>
              <w:t>Fill in cells in beige to show the duration of activities. Repeat lines/columns as necessary.</w:t>
            </w:r>
          </w:p>
          <w:p w14:paraId="33892803" w14:textId="77777777" w:rsidR="00235726" w:rsidRPr="00714BA5" w:rsidRDefault="00235726" w:rsidP="00FF525B">
            <w:pPr>
              <w:spacing w:after="120"/>
              <w:jc w:val="both"/>
              <w:rPr>
                <w:b/>
                <w:bCs/>
                <w:sz w:val="14"/>
                <w:szCs w:val="14"/>
              </w:rPr>
            </w:pPr>
            <w:r w:rsidRPr="4E6F4EAE">
              <w:rPr>
                <w:b/>
                <w:bCs/>
                <w:i/>
                <w:iCs/>
                <w:sz w:val="16"/>
                <w:szCs w:val="16"/>
              </w:rPr>
              <w:t>Note:</w:t>
            </w:r>
            <w:r w:rsidRPr="4E6F4EAE">
              <w:rPr>
                <w:i/>
                <w:iCs/>
                <w:sz w:val="16"/>
                <w:szCs w:val="16"/>
              </w:rPr>
              <w:t xml:space="preserve"> </w:t>
            </w:r>
            <w:r w:rsidRPr="4E6F4EAE">
              <w:rPr>
                <w:rFonts w:cs="Arial"/>
                <w:i/>
                <w:iCs/>
                <w:sz w:val="16"/>
                <w:szCs w:val="16"/>
              </w:rPr>
              <w:t xml:space="preserve">Use </w:t>
            </w:r>
            <w:r w:rsidRPr="4E6F4EAE">
              <w:rPr>
                <w:i/>
                <w:iCs/>
                <w:sz w:val="16"/>
                <w:szCs w:val="16"/>
                <w:lang w:val="en"/>
              </w:rPr>
              <w:t xml:space="preserve">the project month numbers instead of calendar months. </w:t>
            </w:r>
            <w:r w:rsidRPr="4E6F4EAE">
              <w:rPr>
                <w:rFonts w:cs="Arial"/>
                <w:i/>
                <w:iCs/>
                <w:sz w:val="16"/>
                <w:szCs w:val="16"/>
              </w:rPr>
              <w:t xml:space="preserve">Month 1 marks always the start of the project. </w:t>
            </w:r>
            <w:r w:rsidRPr="4E6F4EAE">
              <w:rPr>
                <w:rFonts w:cs="Arial"/>
                <w:i/>
                <w:iCs/>
                <w:sz w:val="16"/>
                <w:szCs w:val="16"/>
                <w:lang w:val="en" w:eastAsia="en-GB"/>
              </w:rPr>
              <w:t>In the timeline you should indicate the timing of each activity per WP.</w:t>
            </w:r>
          </w:p>
        </w:tc>
      </w:tr>
      <w:tr w:rsidR="00235726" w:rsidRPr="00BC0C16" w14:paraId="4A2138B6" w14:textId="77777777" w:rsidTr="005959A3">
        <w:trPr>
          <w:trHeight w:val="276"/>
        </w:trPr>
        <w:tc>
          <w:tcPr>
            <w:tcW w:w="2410" w:type="dxa"/>
            <w:vMerge w:val="restart"/>
            <w:shd w:val="clear" w:color="auto" w:fill="D9D9D9" w:themeFill="background1" w:themeFillShade="D9"/>
            <w:noWrap/>
            <w:hideMark/>
          </w:tcPr>
          <w:p w14:paraId="76386627" w14:textId="77777777" w:rsidR="00235726" w:rsidRPr="00714BA5" w:rsidRDefault="00235726" w:rsidP="005C1177">
            <w:pPr>
              <w:spacing w:before="120" w:after="120"/>
              <w:rPr>
                <w:b/>
                <w:bCs/>
                <w:sz w:val="16"/>
                <w:szCs w:val="16"/>
              </w:rPr>
            </w:pPr>
            <w:r w:rsidRPr="4E6F4EAE">
              <w:rPr>
                <w:b/>
                <w:bCs/>
                <w:sz w:val="18"/>
                <w:szCs w:val="18"/>
              </w:rPr>
              <w:t>ACTIVITY</w:t>
            </w:r>
          </w:p>
        </w:tc>
        <w:tc>
          <w:tcPr>
            <w:tcW w:w="5248" w:type="dxa"/>
            <w:gridSpan w:val="12"/>
            <w:shd w:val="clear" w:color="auto" w:fill="D9D9D9" w:themeFill="background1" w:themeFillShade="D9"/>
            <w:noWrap/>
            <w:hideMark/>
          </w:tcPr>
          <w:p w14:paraId="6CB3D5E2" w14:textId="77777777" w:rsidR="00235726" w:rsidRPr="00714BA5" w:rsidRDefault="00235726" w:rsidP="00FF525B">
            <w:pPr>
              <w:spacing w:before="120" w:after="120"/>
              <w:jc w:val="center"/>
              <w:rPr>
                <w:b/>
                <w:bCs/>
                <w:sz w:val="16"/>
                <w:szCs w:val="16"/>
              </w:rPr>
            </w:pPr>
            <w:r w:rsidRPr="4E6F4EAE">
              <w:rPr>
                <w:b/>
                <w:bCs/>
                <w:sz w:val="18"/>
                <w:szCs w:val="18"/>
              </w:rPr>
              <w:t>MONTHS</w:t>
            </w:r>
          </w:p>
        </w:tc>
      </w:tr>
      <w:tr w:rsidR="00235726" w:rsidRPr="00BC0C16" w14:paraId="0FAA4726" w14:textId="77777777" w:rsidTr="005959A3">
        <w:trPr>
          <w:trHeight w:val="614"/>
        </w:trPr>
        <w:tc>
          <w:tcPr>
            <w:tcW w:w="2410" w:type="dxa"/>
            <w:vMerge/>
            <w:shd w:val="clear" w:color="auto" w:fill="D9D9D9"/>
            <w:hideMark/>
          </w:tcPr>
          <w:p w14:paraId="77897076" w14:textId="77777777" w:rsidR="00235726" w:rsidRPr="00714BA5" w:rsidRDefault="00235726" w:rsidP="00FF525B">
            <w:pPr>
              <w:spacing w:before="240" w:after="120"/>
              <w:jc w:val="center"/>
              <w:rPr>
                <w:b/>
                <w:sz w:val="16"/>
                <w:szCs w:val="16"/>
              </w:rPr>
            </w:pPr>
          </w:p>
        </w:tc>
        <w:tc>
          <w:tcPr>
            <w:tcW w:w="460" w:type="dxa"/>
            <w:shd w:val="clear" w:color="auto" w:fill="E6E6E6"/>
            <w:noWrap/>
            <w:hideMark/>
          </w:tcPr>
          <w:p w14:paraId="6EAC509B" w14:textId="77777777" w:rsidR="00235726" w:rsidRPr="00714BA5" w:rsidRDefault="00235726" w:rsidP="00FF525B">
            <w:pPr>
              <w:spacing w:before="120" w:after="120"/>
              <w:jc w:val="center"/>
              <w:rPr>
                <w:b/>
                <w:bCs/>
                <w:sz w:val="16"/>
                <w:szCs w:val="16"/>
              </w:rPr>
            </w:pPr>
            <w:r w:rsidRPr="4E6F4EAE">
              <w:rPr>
                <w:b/>
                <w:bCs/>
                <w:sz w:val="16"/>
                <w:szCs w:val="16"/>
              </w:rPr>
              <w:t>M 1</w:t>
            </w:r>
          </w:p>
        </w:tc>
        <w:tc>
          <w:tcPr>
            <w:tcW w:w="433" w:type="dxa"/>
            <w:shd w:val="clear" w:color="auto" w:fill="E6E6E6"/>
          </w:tcPr>
          <w:p w14:paraId="639D4052" w14:textId="77777777" w:rsidR="00235726" w:rsidRPr="00714BA5" w:rsidRDefault="00235726" w:rsidP="00FF525B">
            <w:pPr>
              <w:spacing w:before="120" w:after="120"/>
              <w:jc w:val="center"/>
              <w:rPr>
                <w:b/>
                <w:bCs/>
                <w:sz w:val="16"/>
                <w:szCs w:val="16"/>
              </w:rPr>
            </w:pPr>
            <w:r w:rsidRPr="4E6F4EAE">
              <w:rPr>
                <w:b/>
                <w:bCs/>
                <w:sz w:val="16"/>
                <w:szCs w:val="16"/>
              </w:rPr>
              <w:t>M 2</w:t>
            </w:r>
          </w:p>
        </w:tc>
        <w:tc>
          <w:tcPr>
            <w:tcW w:w="433" w:type="dxa"/>
            <w:shd w:val="clear" w:color="auto" w:fill="E6E6E6"/>
          </w:tcPr>
          <w:p w14:paraId="22B966ED" w14:textId="77777777" w:rsidR="00235726" w:rsidRPr="00714BA5" w:rsidRDefault="00235726" w:rsidP="00FF525B">
            <w:pPr>
              <w:spacing w:before="120" w:after="120"/>
              <w:jc w:val="center"/>
              <w:rPr>
                <w:b/>
                <w:bCs/>
                <w:sz w:val="16"/>
                <w:szCs w:val="16"/>
              </w:rPr>
            </w:pPr>
            <w:r w:rsidRPr="4E6F4EAE">
              <w:rPr>
                <w:b/>
                <w:bCs/>
                <w:sz w:val="16"/>
                <w:szCs w:val="16"/>
              </w:rPr>
              <w:t>M 3</w:t>
            </w:r>
          </w:p>
        </w:tc>
        <w:tc>
          <w:tcPr>
            <w:tcW w:w="432" w:type="dxa"/>
            <w:shd w:val="clear" w:color="auto" w:fill="E6E6E6"/>
          </w:tcPr>
          <w:p w14:paraId="3DAE6378" w14:textId="77777777" w:rsidR="00235726" w:rsidRPr="00714BA5" w:rsidRDefault="00235726" w:rsidP="00FF525B">
            <w:pPr>
              <w:spacing w:before="120" w:after="120"/>
              <w:jc w:val="center"/>
              <w:rPr>
                <w:b/>
                <w:bCs/>
                <w:sz w:val="16"/>
                <w:szCs w:val="16"/>
              </w:rPr>
            </w:pPr>
            <w:r w:rsidRPr="4E6F4EAE">
              <w:rPr>
                <w:b/>
                <w:bCs/>
                <w:sz w:val="16"/>
                <w:szCs w:val="16"/>
              </w:rPr>
              <w:t>M 4</w:t>
            </w:r>
          </w:p>
        </w:tc>
        <w:tc>
          <w:tcPr>
            <w:tcW w:w="433" w:type="dxa"/>
            <w:shd w:val="clear" w:color="auto" w:fill="E6E6E6"/>
          </w:tcPr>
          <w:p w14:paraId="662AD679" w14:textId="77777777" w:rsidR="00235726" w:rsidRPr="00714BA5" w:rsidRDefault="00235726" w:rsidP="00FF525B">
            <w:pPr>
              <w:spacing w:before="120" w:after="120"/>
              <w:jc w:val="center"/>
              <w:rPr>
                <w:b/>
                <w:bCs/>
                <w:sz w:val="16"/>
                <w:szCs w:val="16"/>
              </w:rPr>
            </w:pPr>
            <w:r w:rsidRPr="4E6F4EAE">
              <w:rPr>
                <w:b/>
                <w:bCs/>
                <w:sz w:val="16"/>
                <w:szCs w:val="16"/>
              </w:rPr>
              <w:t>M 5</w:t>
            </w:r>
          </w:p>
        </w:tc>
        <w:tc>
          <w:tcPr>
            <w:tcW w:w="433" w:type="dxa"/>
            <w:shd w:val="clear" w:color="auto" w:fill="E6E6E6"/>
          </w:tcPr>
          <w:p w14:paraId="1472BEAB" w14:textId="77777777" w:rsidR="00235726" w:rsidRPr="00714BA5" w:rsidRDefault="00235726" w:rsidP="00FF525B">
            <w:pPr>
              <w:spacing w:before="120" w:after="120"/>
              <w:jc w:val="center"/>
              <w:rPr>
                <w:b/>
                <w:bCs/>
                <w:sz w:val="16"/>
                <w:szCs w:val="16"/>
              </w:rPr>
            </w:pPr>
            <w:r w:rsidRPr="4E6F4EAE">
              <w:rPr>
                <w:b/>
                <w:bCs/>
                <w:sz w:val="16"/>
                <w:szCs w:val="16"/>
              </w:rPr>
              <w:t>M 6</w:t>
            </w:r>
          </w:p>
        </w:tc>
        <w:tc>
          <w:tcPr>
            <w:tcW w:w="432" w:type="dxa"/>
            <w:shd w:val="clear" w:color="auto" w:fill="E6E6E6"/>
          </w:tcPr>
          <w:p w14:paraId="11097061" w14:textId="77777777" w:rsidR="00235726" w:rsidRPr="00714BA5" w:rsidRDefault="00235726" w:rsidP="00FF525B">
            <w:pPr>
              <w:spacing w:before="120" w:after="120"/>
              <w:jc w:val="center"/>
              <w:rPr>
                <w:b/>
                <w:bCs/>
                <w:sz w:val="16"/>
                <w:szCs w:val="16"/>
              </w:rPr>
            </w:pPr>
            <w:r w:rsidRPr="4E6F4EAE">
              <w:rPr>
                <w:b/>
                <w:bCs/>
                <w:sz w:val="16"/>
                <w:szCs w:val="16"/>
              </w:rPr>
              <w:t>M 7</w:t>
            </w:r>
          </w:p>
        </w:tc>
        <w:tc>
          <w:tcPr>
            <w:tcW w:w="433" w:type="dxa"/>
            <w:shd w:val="clear" w:color="auto" w:fill="E6E6E6"/>
          </w:tcPr>
          <w:p w14:paraId="3228ECF1" w14:textId="77777777" w:rsidR="00235726" w:rsidRPr="00714BA5" w:rsidRDefault="00235726" w:rsidP="00FF525B">
            <w:pPr>
              <w:spacing w:before="120" w:after="120"/>
              <w:jc w:val="center"/>
              <w:rPr>
                <w:b/>
                <w:bCs/>
                <w:sz w:val="16"/>
                <w:szCs w:val="16"/>
              </w:rPr>
            </w:pPr>
            <w:r w:rsidRPr="4E6F4EAE">
              <w:rPr>
                <w:b/>
                <w:bCs/>
                <w:sz w:val="16"/>
                <w:szCs w:val="16"/>
              </w:rPr>
              <w:t>M 8</w:t>
            </w:r>
          </w:p>
        </w:tc>
        <w:tc>
          <w:tcPr>
            <w:tcW w:w="433" w:type="dxa"/>
            <w:shd w:val="clear" w:color="auto" w:fill="E6E6E6"/>
          </w:tcPr>
          <w:p w14:paraId="671699C3" w14:textId="77777777" w:rsidR="00235726" w:rsidRPr="00714BA5" w:rsidRDefault="00235726" w:rsidP="00FF525B">
            <w:pPr>
              <w:spacing w:before="120" w:after="120"/>
              <w:jc w:val="center"/>
              <w:rPr>
                <w:b/>
                <w:bCs/>
                <w:sz w:val="16"/>
                <w:szCs w:val="16"/>
              </w:rPr>
            </w:pPr>
            <w:r w:rsidRPr="4E6F4EAE">
              <w:rPr>
                <w:b/>
                <w:bCs/>
                <w:sz w:val="16"/>
                <w:szCs w:val="16"/>
              </w:rPr>
              <w:t>M 9</w:t>
            </w:r>
          </w:p>
        </w:tc>
        <w:tc>
          <w:tcPr>
            <w:tcW w:w="466" w:type="dxa"/>
            <w:shd w:val="clear" w:color="auto" w:fill="E6E6E6"/>
          </w:tcPr>
          <w:p w14:paraId="6915C13A" w14:textId="77777777" w:rsidR="00235726" w:rsidRPr="00714BA5" w:rsidRDefault="00235726" w:rsidP="00FF525B">
            <w:pPr>
              <w:spacing w:before="120" w:after="120"/>
              <w:jc w:val="center"/>
              <w:rPr>
                <w:b/>
                <w:bCs/>
                <w:sz w:val="16"/>
                <w:szCs w:val="16"/>
              </w:rPr>
            </w:pPr>
            <w:r w:rsidRPr="4E6F4EAE">
              <w:rPr>
                <w:b/>
                <w:bCs/>
                <w:sz w:val="16"/>
                <w:szCs w:val="16"/>
              </w:rPr>
              <w:t>M 10</w:t>
            </w:r>
          </w:p>
        </w:tc>
        <w:tc>
          <w:tcPr>
            <w:tcW w:w="466" w:type="dxa"/>
            <w:shd w:val="clear" w:color="auto" w:fill="E6E6E6"/>
          </w:tcPr>
          <w:p w14:paraId="02A2C3C9" w14:textId="77777777" w:rsidR="00235726" w:rsidRPr="00714BA5" w:rsidRDefault="00235726" w:rsidP="00FF525B">
            <w:pPr>
              <w:spacing w:before="120" w:after="120"/>
              <w:jc w:val="center"/>
              <w:rPr>
                <w:b/>
                <w:bCs/>
                <w:sz w:val="16"/>
                <w:szCs w:val="16"/>
              </w:rPr>
            </w:pPr>
            <w:r w:rsidRPr="4E6F4EAE">
              <w:rPr>
                <w:b/>
                <w:bCs/>
                <w:sz w:val="16"/>
                <w:szCs w:val="16"/>
              </w:rPr>
              <w:t>M 11</w:t>
            </w:r>
          </w:p>
        </w:tc>
        <w:tc>
          <w:tcPr>
            <w:tcW w:w="394" w:type="dxa"/>
            <w:shd w:val="clear" w:color="auto" w:fill="E6E6E6"/>
          </w:tcPr>
          <w:p w14:paraId="393DB735" w14:textId="77777777" w:rsidR="00235726" w:rsidRPr="00714BA5" w:rsidRDefault="00235726" w:rsidP="00FF525B">
            <w:pPr>
              <w:spacing w:before="120" w:after="120"/>
              <w:jc w:val="center"/>
              <w:rPr>
                <w:b/>
                <w:bCs/>
                <w:sz w:val="16"/>
                <w:szCs w:val="16"/>
              </w:rPr>
            </w:pPr>
            <w:r w:rsidRPr="4E6F4EAE">
              <w:rPr>
                <w:b/>
                <w:bCs/>
                <w:sz w:val="16"/>
                <w:szCs w:val="16"/>
              </w:rPr>
              <w:t>M 12</w:t>
            </w:r>
          </w:p>
        </w:tc>
      </w:tr>
      <w:tr w:rsidR="00235726" w:rsidRPr="00BC0C16" w14:paraId="76E511AE" w14:textId="77777777" w:rsidTr="005959A3">
        <w:trPr>
          <w:trHeight w:val="446"/>
        </w:trPr>
        <w:tc>
          <w:tcPr>
            <w:tcW w:w="2410" w:type="dxa"/>
            <w:shd w:val="clear" w:color="auto" w:fill="D9D9D9" w:themeFill="background1" w:themeFillShade="D9"/>
            <w:hideMark/>
          </w:tcPr>
          <w:p w14:paraId="12782D96" w14:textId="77777777" w:rsidR="00235726" w:rsidRPr="001E7081" w:rsidRDefault="00235726" w:rsidP="00FF525B">
            <w:pPr>
              <w:spacing w:before="120" w:after="120"/>
              <w:rPr>
                <w:b/>
                <w:bCs/>
                <w:sz w:val="18"/>
                <w:szCs w:val="18"/>
              </w:rPr>
            </w:pPr>
            <w:r>
              <w:rPr>
                <w:b/>
                <w:bCs/>
                <w:sz w:val="18"/>
                <w:szCs w:val="18"/>
              </w:rPr>
              <w:t>Task</w:t>
            </w:r>
            <w:r w:rsidRPr="4E6F4EAE">
              <w:rPr>
                <w:b/>
                <w:bCs/>
                <w:sz w:val="18"/>
                <w:szCs w:val="18"/>
              </w:rPr>
              <w:t xml:space="preserve"> 1.1 - … </w:t>
            </w:r>
          </w:p>
        </w:tc>
        <w:tc>
          <w:tcPr>
            <w:tcW w:w="460" w:type="dxa"/>
            <w:shd w:val="clear" w:color="auto" w:fill="C4BC96"/>
            <w:noWrap/>
            <w:hideMark/>
          </w:tcPr>
          <w:p w14:paraId="2779907C" w14:textId="77777777" w:rsidR="00235726" w:rsidRPr="00714BA5" w:rsidRDefault="00235726" w:rsidP="00FF525B">
            <w:pPr>
              <w:spacing w:before="120" w:after="120"/>
              <w:rPr>
                <w:sz w:val="16"/>
                <w:szCs w:val="16"/>
              </w:rPr>
            </w:pPr>
          </w:p>
        </w:tc>
        <w:tc>
          <w:tcPr>
            <w:tcW w:w="433" w:type="dxa"/>
            <w:shd w:val="clear" w:color="auto" w:fill="C4BC96"/>
          </w:tcPr>
          <w:p w14:paraId="7DA8B956" w14:textId="77777777" w:rsidR="00235726" w:rsidRPr="00714BA5" w:rsidRDefault="00235726" w:rsidP="00FF525B">
            <w:pPr>
              <w:spacing w:before="120" w:after="120"/>
              <w:rPr>
                <w:sz w:val="16"/>
                <w:szCs w:val="16"/>
              </w:rPr>
            </w:pPr>
          </w:p>
        </w:tc>
        <w:tc>
          <w:tcPr>
            <w:tcW w:w="433" w:type="dxa"/>
            <w:shd w:val="clear" w:color="auto" w:fill="C4BC96"/>
          </w:tcPr>
          <w:p w14:paraId="4CDB25B5" w14:textId="77777777" w:rsidR="00235726" w:rsidRPr="00714BA5" w:rsidRDefault="00235726" w:rsidP="00FF525B">
            <w:pPr>
              <w:spacing w:before="120" w:after="120"/>
              <w:rPr>
                <w:sz w:val="16"/>
                <w:szCs w:val="16"/>
              </w:rPr>
            </w:pPr>
          </w:p>
        </w:tc>
        <w:tc>
          <w:tcPr>
            <w:tcW w:w="432" w:type="dxa"/>
            <w:shd w:val="clear" w:color="auto" w:fill="C4BC96"/>
          </w:tcPr>
          <w:p w14:paraId="0E426833" w14:textId="77777777" w:rsidR="00235726" w:rsidRPr="00714BA5" w:rsidRDefault="00235726" w:rsidP="00FF525B">
            <w:pPr>
              <w:spacing w:before="120" w:after="120"/>
              <w:rPr>
                <w:sz w:val="16"/>
                <w:szCs w:val="16"/>
              </w:rPr>
            </w:pPr>
          </w:p>
        </w:tc>
        <w:tc>
          <w:tcPr>
            <w:tcW w:w="433" w:type="dxa"/>
            <w:shd w:val="clear" w:color="auto" w:fill="C4BC96"/>
          </w:tcPr>
          <w:p w14:paraId="24A41F08" w14:textId="77777777" w:rsidR="00235726" w:rsidRPr="00714BA5" w:rsidRDefault="00235726" w:rsidP="00FF525B">
            <w:pPr>
              <w:spacing w:before="120" w:after="120"/>
              <w:rPr>
                <w:sz w:val="16"/>
                <w:szCs w:val="16"/>
              </w:rPr>
            </w:pPr>
          </w:p>
        </w:tc>
        <w:tc>
          <w:tcPr>
            <w:tcW w:w="433" w:type="dxa"/>
            <w:shd w:val="clear" w:color="auto" w:fill="C4BC96"/>
          </w:tcPr>
          <w:p w14:paraId="474739B7" w14:textId="77777777" w:rsidR="00235726" w:rsidRPr="00714BA5" w:rsidRDefault="00235726" w:rsidP="00FF525B">
            <w:pPr>
              <w:spacing w:before="120" w:after="120"/>
              <w:rPr>
                <w:sz w:val="16"/>
                <w:szCs w:val="16"/>
              </w:rPr>
            </w:pPr>
          </w:p>
        </w:tc>
        <w:tc>
          <w:tcPr>
            <w:tcW w:w="432" w:type="dxa"/>
            <w:shd w:val="clear" w:color="auto" w:fill="C4BC96"/>
          </w:tcPr>
          <w:p w14:paraId="127E0A15" w14:textId="77777777" w:rsidR="00235726" w:rsidRPr="00714BA5" w:rsidRDefault="00235726" w:rsidP="00FF525B">
            <w:pPr>
              <w:spacing w:before="120" w:after="120"/>
              <w:rPr>
                <w:sz w:val="16"/>
                <w:szCs w:val="16"/>
              </w:rPr>
            </w:pPr>
          </w:p>
        </w:tc>
        <w:tc>
          <w:tcPr>
            <w:tcW w:w="433" w:type="dxa"/>
            <w:shd w:val="clear" w:color="auto" w:fill="C4BC96"/>
          </w:tcPr>
          <w:p w14:paraId="085590FD" w14:textId="77777777" w:rsidR="00235726" w:rsidRPr="00714BA5" w:rsidRDefault="00235726" w:rsidP="00FF525B">
            <w:pPr>
              <w:spacing w:before="120" w:after="120"/>
              <w:rPr>
                <w:sz w:val="16"/>
                <w:szCs w:val="16"/>
              </w:rPr>
            </w:pPr>
          </w:p>
        </w:tc>
        <w:tc>
          <w:tcPr>
            <w:tcW w:w="433" w:type="dxa"/>
            <w:shd w:val="clear" w:color="auto" w:fill="C4BC96"/>
          </w:tcPr>
          <w:p w14:paraId="55A7E6B7" w14:textId="77777777" w:rsidR="00235726" w:rsidRPr="00714BA5" w:rsidRDefault="00235726" w:rsidP="00FF525B">
            <w:pPr>
              <w:spacing w:before="120" w:after="120"/>
              <w:rPr>
                <w:sz w:val="16"/>
                <w:szCs w:val="16"/>
              </w:rPr>
            </w:pPr>
          </w:p>
        </w:tc>
        <w:tc>
          <w:tcPr>
            <w:tcW w:w="466" w:type="dxa"/>
            <w:shd w:val="clear" w:color="auto" w:fill="C4BC96"/>
          </w:tcPr>
          <w:p w14:paraId="254AEC26" w14:textId="77777777" w:rsidR="00235726" w:rsidRPr="00714BA5" w:rsidRDefault="00235726" w:rsidP="00FF525B">
            <w:pPr>
              <w:spacing w:before="120" w:after="120"/>
              <w:rPr>
                <w:sz w:val="16"/>
                <w:szCs w:val="16"/>
              </w:rPr>
            </w:pPr>
          </w:p>
        </w:tc>
        <w:tc>
          <w:tcPr>
            <w:tcW w:w="466" w:type="dxa"/>
          </w:tcPr>
          <w:p w14:paraId="46523656" w14:textId="77777777" w:rsidR="00235726" w:rsidRPr="00714BA5" w:rsidRDefault="00235726" w:rsidP="00FF525B">
            <w:pPr>
              <w:spacing w:before="120" w:after="120"/>
              <w:rPr>
                <w:sz w:val="16"/>
                <w:szCs w:val="16"/>
              </w:rPr>
            </w:pPr>
          </w:p>
        </w:tc>
        <w:tc>
          <w:tcPr>
            <w:tcW w:w="394" w:type="dxa"/>
          </w:tcPr>
          <w:p w14:paraId="5AFB547C" w14:textId="77777777" w:rsidR="00235726" w:rsidRPr="00714BA5" w:rsidRDefault="00235726" w:rsidP="00FF525B">
            <w:pPr>
              <w:spacing w:before="120" w:after="120"/>
              <w:rPr>
                <w:sz w:val="16"/>
                <w:szCs w:val="16"/>
              </w:rPr>
            </w:pPr>
          </w:p>
        </w:tc>
      </w:tr>
      <w:tr w:rsidR="00235726" w:rsidRPr="00BC0C16" w14:paraId="3BF9C437" w14:textId="77777777" w:rsidTr="005959A3">
        <w:trPr>
          <w:trHeight w:val="348"/>
        </w:trPr>
        <w:tc>
          <w:tcPr>
            <w:tcW w:w="2410" w:type="dxa"/>
            <w:shd w:val="clear" w:color="auto" w:fill="D9D9D9" w:themeFill="background1" w:themeFillShade="D9"/>
            <w:hideMark/>
          </w:tcPr>
          <w:p w14:paraId="4CE42AFC" w14:textId="77777777" w:rsidR="00235726" w:rsidRPr="001E7081" w:rsidRDefault="00235726" w:rsidP="00FF525B">
            <w:pPr>
              <w:spacing w:before="120" w:after="120"/>
              <w:rPr>
                <w:b/>
                <w:bCs/>
                <w:sz w:val="18"/>
                <w:szCs w:val="18"/>
              </w:rPr>
            </w:pPr>
            <w:r>
              <w:rPr>
                <w:b/>
                <w:bCs/>
                <w:sz w:val="18"/>
                <w:szCs w:val="18"/>
              </w:rPr>
              <w:t>Task</w:t>
            </w:r>
            <w:r w:rsidRPr="4E6F4EAE">
              <w:rPr>
                <w:b/>
                <w:bCs/>
                <w:sz w:val="18"/>
                <w:szCs w:val="18"/>
              </w:rPr>
              <w:t xml:space="preserve"> 1.2 - …</w:t>
            </w:r>
          </w:p>
        </w:tc>
        <w:tc>
          <w:tcPr>
            <w:tcW w:w="460" w:type="dxa"/>
            <w:noWrap/>
            <w:hideMark/>
          </w:tcPr>
          <w:p w14:paraId="6851D93D" w14:textId="77777777" w:rsidR="00235726" w:rsidRPr="00714BA5" w:rsidRDefault="00235726" w:rsidP="00FF525B">
            <w:pPr>
              <w:spacing w:before="120" w:after="120"/>
              <w:rPr>
                <w:sz w:val="16"/>
                <w:szCs w:val="16"/>
              </w:rPr>
            </w:pPr>
          </w:p>
        </w:tc>
        <w:tc>
          <w:tcPr>
            <w:tcW w:w="433" w:type="dxa"/>
          </w:tcPr>
          <w:p w14:paraId="2707F53E" w14:textId="77777777" w:rsidR="00235726" w:rsidRPr="00714BA5" w:rsidRDefault="00235726" w:rsidP="00FF525B">
            <w:pPr>
              <w:spacing w:before="120" w:after="120"/>
              <w:rPr>
                <w:sz w:val="16"/>
                <w:szCs w:val="16"/>
              </w:rPr>
            </w:pPr>
          </w:p>
        </w:tc>
        <w:tc>
          <w:tcPr>
            <w:tcW w:w="433" w:type="dxa"/>
          </w:tcPr>
          <w:p w14:paraId="77581D91" w14:textId="77777777" w:rsidR="00235726" w:rsidRPr="00714BA5" w:rsidRDefault="00235726" w:rsidP="00FF525B">
            <w:pPr>
              <w:spacing w:before="120" w:after="120"/>
              <w:rPr>
                <w:sz w:val="16"/>
                <w:szCs w:val="16"/>
              </w:rPr>
            </w:pPr>
          </w:p>
        </w:tc>
        <w:tc>
          <w:tcPr>
            <w:tcW w:w="432" w:type="dxa"/>
          </w:tcPr>
          <w:p w14:paraId="0A733FE9" w14:textId="77777777" w:rsidR="00235726" w:rsidRPr="00714BA5" w:rsidRDefault="00235726" w:rsidP="00FF525B">
            <w:pPr>
              <w:spacing w:before="120" w:after="120"/>
              <w:rPr>
                <w:sz w:val="16"/>
                <w:szCs w:val="16"/>
              </w:rPr>
            </w:pPr>
          </w:p>
        </w:tc>
        <w:tc>
          <w:tcPr>
            <w:tcW w:w="433" w:type="dxa"/>
          </w:tcPr>
          <w:p w14:paraId="0267876B" w14:textId="77777777" w:rsidR="00235726" w:rsidRPr="00714BA5" w:rsidRDefault="00235726" w:rsidP="00FF525B">
            <w:pPr>
              <w:spacing w:before="120" w:after="120"/>
              <w:rPr>
                <w:sz w:val="16"/>
                <w:szCs w:val="16"/>
              </w:rPr>
            </w:pPr>
          </w:p>
        </w:tc>
        <w:tc>
          <w:tcPr>
            <w:tcW w:w="433" w:type="dxa"/>
          </w:tcPr>
          <w:p w14:paraId="58C2C912" w14:textId="77777777" w:rsidR="00235726" w:rsidRPr="00714BA5" w:rsidRDefault="00235726" w:rsidP="00FF525B">
            <w:pPr>
              <w:spacing w:before="120" w:after="120"/>
              <w:rPr>
                <w:sz w:val="16"/>
                <w:szCs w:val="16"/>
              </w:rPr>
            </w:pPr>
          </w:p>
        </w:tc>
        <w:tc>
          <w:tcPr>
            <w:tcW w:w="432" w:type="dxa"/>
            <w:shd w:val="clear" w:color="auto" w:fill="C4BC96"/>
          </w:tcPr>
          <w:p w14:paraId="43A89008" w14:textId="77777777" w:rsidR="00235726" w:rsidRPr="00714BA5" w:rsidRDefault="00235726" w:rsidP="00FF525B">
            <w:pPr>
              <w:spacing w:before="120" w:after="120"/>
              <w:rPr>
                <w:sz w:val="16"/>
                <w:szCs w:val="16"/>
              </w:rPr>
            </w:pPr>
          </w:p>
        </w:tc>
        <w:tc>
          <w:tcPr>
            <w:tcW w:w="433" w:type="dxa"/>
            <w:shd w:val="clear" w:color="auto" w:fill="C4BC96"/>
          </w:tcPr>
          <w:p w14:paraId="34AA613E" w14:textId="77777777" w:rsidR="00235726" w:rsidRPr="00714BA5" w:rsidRDefault="00235726" w:rsidP="00FF525B">
            <w:pPr>
              <w:spacing w:before="120" w:after="120"/>
              <w:rPr>
                <w:sz w:val="16"/>
                <w:szCs w:val="16"/>
              </w:rPr>
            </w:pPr>
          </w:p>
        </w:tc>
        <w:tc>
          <w:tcPr>
            <w:tcW w:w="433" w:type="dxa"/>
            <w:shd w:val="clear" w:color="auto" w:fill="C4BC96"/>
          </w:tcPr>
          <w:p w14:paraId="0761554E" w14:textId="77777777" w:rsidR="00235726" w:rsidRPr="00714BA5" w:rsidRDefault="00235726" w:rsidP="00FF525B">
            <w:pPr>
              <w:spacing w:before="120" w:after="120"/>
              <w:rPr>
                <w:sz w:val="16"/>
                <w:szCs w:val="16"/>
              </w:rPr>
            </w:pPr>
          </w:p>
        </w:tc>
        <w:tc>
          <w:tcPr>
            <w:tcW w:w="466" w:type="dxa"/>
            <w:shd w:val="clear" w:color="auto" w:fill="C4BC96"/>
          </w:tcPr>
          <w:p w14:paraId="3C123347" w14:textId="77777777" w:rsidR="00235726" w:rsidRPr="00714BA5" w:rsidRDefault="00235726" w:rsidP="00FF525B">
            <w:pPr>
              <w:spacing w:before="120" w:after="120"/>
              <w:rPr>
                <w:sz w:val="16"/>
                <w:szCs w:val="16"/>
              </w:rPr>
            </w:pPr>
          </w:p>
        </w:tc>
        <w:tc>
          <w:tcPr>
            <w:tcW w:w="466" w:type="dxa"/>
            <w:shd w:val="clear" w:color="auto" w:fill="C4BC96"/>
          </w:tcPr>
          <w:p w14:paraId="21460F80" w14:textId="77777777" w:rsidR="00235726" w:rsidRPr="00714BA5" w:rsidRDefault="00235726" w:rsidP="00FF525B">
            <w:pPr>
              <w:spacing w:before="120" w:after="120"/>
              <w:rPr>
                <w:sz w:val="16"/>
                <w:szCs w:val="16"/>
              </w:rPr>
            </w:pPr>
          </w:p>
        </w:tc>
        <w:tc>
          <w:tcPr>
            <w:tcW w:w="394" w:type="dxa"/>
            <w:shd w:val="clear" w:color="auto" w:fill="C4BC96"/>
          </w:tcPr>
          <w:p w14:paraId="17CD59C6" w14:textId="77777777" w:rsidR="00235726" w:rsidRPr="00714BA5" w:rsidRDefault="00235726" w:rsidP="00FF525B">
            <w:pPr>
              <w:spacing w:before="120" w:after="120"/>
              <w:rPr>
                <w:sz w:val="16"/>
                <w:szCs w:val="16"/>
              </w:rPr>
            </w:pPr>
          </w:p>
        </w:tc>
      </w:tr>
      <w:tr w:rsidR="00235726" w:rsidRPr="00BC0C16" w14:paraId="268B1287" w14:textId="77777777" w:rsidTr="005959A3">
        <w:trPr>
          <w:trHeight w:val="348"/>
        </w:trPr>
        <w:tc>
          <w:tcPr>
            <w:tcW w:w="2410" w:type="dxa"/>
            <w:shd w:val="clear" w:color="auto" w:fill="D9D9D9" w:themeFill="background1" w:themeFillShade="D9"/>
            <w:hideMark/>
          </w:tcPr>
          <w:p w14:paraId="77E9502A" w14:textId="77777777" w:rsidR="00235726" w:rsidRPr="001E7081" w:rsidRDefault="00235726" w:rsidP="00FF525B">
            <w:pPr>
              <w:spacing w:before="120" w:after="120"/>
              <w:rPr>
                <w:b/>
                <w:bCs/>
                <w:sz w:val="18"/>
                <w:szCs w:val="18"/>
              </w:rPr>
            </w:pPr>
            <w:r>
              <w:rPr>
                <w:b/>
                <w:bCs/>
                <w:sz w:val="18"/>
                <w:szCs w:val="18"/>
              </w:rPr>
              <w:t>Task</w:t>
            </w:r>
            <w:r w:rsidRPr="4E6F4EAE">
              <w:rPr>
                <w:b/>
                <w:bCs/>
                <w:sz w:val="18"/>
                <w:szCs w:val="18"/>
              </w:rPr>
              <w:t xml:space="preserve"> … </w:t>
            </w:r>
          </w:p>
        </w:tc>
        <w:tc>
          <w:tcPr>
            <w:tcW w:w="460" w:type="dxa"/>
            <w:noWrap/>
            <w:hideMark/>
          </w:tcPr>
          <w:p w14:paraId="4CB54176" w14:textId="77777777" w:rsidR="00235726" w:rsidRPr="00714BA5" w:rsidRDefault="00235726" w:rsidP="00FF525B">
            <w:pPr>
              <w:spacing w:before="120" w:after="120"/>
              <w:rPr>
                <w:sz w:val="16"/>
                <w:szCs w:val="16"/>
              </w:rPr>
            </w:pPr>
          </w:p>
        </w:tc>
        <w:tc>
          <w:tcPr>
            <w:tcW w:w="433" w:type="dxa"/>
          </w:tcPr>
          <w:p w14:paraId="609D1C6A" w14:textId="77777777" w:rsidR="00235726" w:rsidRPr="00714BA5" w:rsidRDefault="00235726" w:rsidP="00FF525B">
            <w:pPr>
              <w:spacing w:before="120" w:after="120"/>
              <w:rPr>
                <w:sz w:val="16"/>
                <w:szCs w:val="16"/>
              </w:rPr>
            </w:pPr>
          </w:p>
        </w:tc>
        <w:tc>
          <w:tcPr>
            <w:tcW w:w="433" w:type="dxa"/>
          </w:tcPr>
          <w:p w14:paraId="0657F277" w14:textId="77777777" w:rsidR="00235726" w:rsidRPr="00714BA5" w:rsidRDefault="00235726" w:rsidP="00FF525B">
            <w:pPr>
              <w:spacing w:before="120" w:after="120"/>
              <w:rPr>
                <w:sz w:val="16"/>
                <w:szCs w:val="16"/>
              </w:rPr>
            </w:pPr>
          </w:p>
        </w:tc>
        <w:tc>
          <w:tcPr>
            <w:tcW w:w="432" w:type="dxa"/>
          </w:tcPr>
          <w:p w14:paraId="76FD7E8B" w14:textId="77777777" w:rsidR="00235726" w:rsidRPr="00714BA5" w:rsidRDefault="00235726" w:rsidP="00FF525B">
            <w:pPr>
              <w:spacing w:before="120" w:after="120"/>
              <w:rPr>
                <w:sz w:val="16"/>
                <w:szCs w:val="16"/>
              </w:rPr>
            </w:pPr>
          </w:p>
        </w:tc>
        <w:tc>
          <w:tcPr>
            <w:tcW w:w="433" w:type="dxa"/>
          </w:tcPr>
          <w:p w14:paraId="75EC86FD" w14:textId="77777777" w:rsidR="00235726" w:rsidRPr="00714BA5" w:rsidRDefault="00235726" w:rsidP="00FF525B">
            <w:pPr>
              <w:spacing w:before="120" w:after="120"/>
              <w:rPr>
                <w:sz w:val="16"/>
                <w:szCs w:val="16"/>
              </w:rPr>
            </w:pPr>
          </w:p>
        </w:tc>
        <w:tc>
          <w:tcPr>
            <w:tcW w:w="433" w:type="dxa"/>
          </w:tcPr>
          <w:p w14:paraId="0E0398B7" w14:textId="77777777" w:rsidR="00235726" w:rsidRPr="00714BA5" w:rsidRDefault="00235726" w:rsidP="00FF525B">
            <w:pPr>
              <w:spacing w:before="120" w:after="120"/>
              <w:rPr>
                <w:sz w:val="16"/>
                <w:szCs w:val="16"/>
              </w:rPr>
            </w:pPr>
          </w:p>
        </w:tc>
        <w:tc>
          <w:tcPr>
            <w:tcW w:w="432" w:type="dxa"/>
          </w:tcPr>
          <w:p w14:paraId="3B06613F" w14:textId="77777777" w:rsidR="00235726" w:rsidRPr="00714BA5" w:rsidRDefault="00235726" w:rsidP="00FF525B">
            <w:pPr>
              <w:spacing w:before="120" w:after="120"/>
              <w:rPr>
                <w:sz w:val="16"/>
                <w:szCs w:val="16"/>
              </w:rPr>
            </w:pPr>
          </w:p>
        </w:tc>
        <w:tc>
          <w:tcPr>
            <w:tcW w:w="433" w:type="dxa"/>
          </w:tcPr>
          <w:p w14:paraId="7ECD93A3" w14:textId="77777777" w:rsidR="00235726" w:rsidRPr="00714BA5" w:rsidRDefault="00235726" w:rsidP="00FF525B">
            <w:pPr>
              <w:spacing w:before="120" w:after="120"/>
              <w:rPr>
                <w:sz w:val="16"/>
                <w:szCs w:val="16"/>
              </w:rPr>
            </w:pPr>
          </w:p>
        </w:tc>
        <w:tc>
          <w:tcPr>
            <w:tcW w:w="433" w:type="dxa"/>
          </w:tcPr>
          <w:p w14:paraId="2FA5C7AE" w14:textId="77777777" w:rsidR="00235726" w:rsidRPr="00714BA5" w:rsidRDefault="00235726" w:rsidP="00FF525B">
            <w:pPr>
              <w:spacing w:before="120" w:after="120"/>
              <w:rPr>
                <w:sz w:val="16"/>
                <w:szCs w:val="16"/>
              </w:rPr>
            </w:pPr>
          </w:p>
        </w:tc>
        <w:tc>
          <w:tcPr>
            <w:tcW w:w="466" w:type="dxa"/>
            <w:shd w:val="clear" w:color="auto" w:fill="C4BC96"/>
          </w:tcPr>
          <w:p w14:paraId="05EA349B" w14:textId="77777777" w:rsidR="00235726" w:rsidRPr="00714BA5" w:rsidRDefault="00235726" w:rsidP="00FF525B">
            <w:pPr>
              <w:spacing w:before="120" w:after="120"/>
              <w:rPr>
                <w:sz w:val="16"/>
                <w:szCs w:val="16"/>
              </w:rPr>
            </w:pPr>
          </w:p>
        </w:tc>
        <w:tc>
          <w:tcPr>
            <w:tcW w:w="466" w:type="dxa"/>
            <w:shd w:val="clear" w:color="auto" w:fill="C4BC96"/>
          </w:tcPr>
          <w:p w14:paraId="04F0E259" w14:textId="77777777" w:rsidR="00235726" w:rsidRPr="00714BA5" w:rsidRDefault="00235726" w:rsidP="00FF525B">
            <w:pPr>
              <w:spacing w:before="120" w:after="120"/>
              <w:rPr>
                <w:sz w:val="16"/>
                <w:szCs w:val="16"/>
              </w:rPr>
            </w:pPr>
          </w:p>
        </w:tc>
        <w:tc>
          <w:tcPr>
            <w:tcW w:w="394" w:type="dxa"/>
            <w:shd w:val="clear" w:color="auto" w:fill="C4BC96"/>
          </w:tcPr>
          <w:p w14:paraId="2828211D" w14:textId="77777777" w:rsidR="00235726" w:rsidRPr="00714BA5" w:rsidRDefault="00235726" w:rsidP="00FF525B">
            <w:pPr>
              <w:spacing w:before="120" w:after="120"/>
              <w:rPr>
                <w:sz w:val="16"/>
                <w:szCs w:val="16"/>
              </w:rPr>
            </w:pPr>
          </w:p>
        </w:tc>
      </w:tr>
    </w:tbl>
    <w:p w14:paraId="40529956" w14:textId="77777777" w:rsidR="00814729" w:rsidRPr="00A46CF4" w:rsidRDefault="00EB0E96" w:rsidP="00EB0E96">
      <w:pPr>
        <w:rPr>
          <w:i/>
        </w:rPr>
      </w:pPr>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3BD15F58" w14:textId="77777777" w:rsidR="00A635B5" w:rsidRPr="001E665B" w:rsidRDefault="00A635B5" w:rsidP="00A635B5"/>
    <w:p w14:paraId="6A438A68" w14:textId="77777777" w:rsidR="001E665B" w:rsidRPr="00714BA5" w:rsidRDefault="001E665B" w:rsidP="001E665B">
      <w:pPr>
        <w:autoSpaceDE w:val="0"/>
        <w:autoSpaceDN w:val="0"/>
        <w:adjustRightInd w:val="0"/>
        <w:outlineLvl w:val="0"/>
        <w:rPr>
          <w:rFonts w:cs="Arial"/>
          <w:b/>
          <w:bCs/>
          <w:szCs w:val="22"/>
        </w:rPr>
        <w:sectPr w:rsidR="001E665B" w:rsidRPr="00714BA5" w:rsidSect="00B732C4">
          <w:pgSz w:w="16840" w:h="11907" w:orient="landscape" w:code="9"/>
          <w:pgMar w:top="1588" w:right="1276" w:bottom="1588" w:left="1276" w:header="720" w:footer="1009" w:gutter="0"/>
          <w:cols w:space="720"/>
          <w:noEndnote/>
          <w:docGrid w:linePitch="326"/>
        </w:sectPr>
      </w:pPr>
    </w:p>
    <w:p w14:paraId="3C21B703" w14:textId="77777777" w:rsidR="00EB0E96" w:rsidRDefault="00EB0E96" w:rsidP="00EB0E96">
      <w:bookmarkStart w:id="44"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7476B1E6" w14:textId="77777777" w:rsidR="00116EC2" w:rsidRPr="00193F0E" w:rsidRDefault="00116EC2" w:rsidP="001E7081">
      <w:pPr>
        <w:pStyle w:val="Heading2"/>
      </w:pPr>
      <w:bookmarkStart w:id="45" w:name="_Toc109214556"/>
      <w:r w:rsidRPr="00B410DE">
        <w:t>5. OTHER</w:t>
      </w:r>
      <w:bookmarkEnd w:id="45"/>
    </w:p>
    <w:p w14:paraId="0893AD29" w14:textId="77777777" w:rsidR="00B94ED2" w:rsidRPr="005C1177" w:rsidRDefault="00116EC2" w:rsidP="005C1177">
      <w:pPr>
        <w:pStyle w:val="Heading3"/>
        <w:rPr>
          <w:b w:val="0"/>
          <w:i/>
          <w:szCs w:val="16"/>
        </w:rPr>
      </w:pPr>
      <w:bookmarkStart w:id="46" w:name="_Toc109214557"/>
      <w:r w:rsidRPr="00193F0E">
        <w:t>5.1 Ethics</w:t>
      </w:r>
      <w:bookmarkEnd w:id="44"/>
      <w:bookmarkEnd w:id="4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1036F7A3" w14:textId="77777777" w:rsidTr="00510989">
        <w:trPr>
          <w:trHeight w:val="432"/>
        </w:trPr>
        <w:tc>
          <w:tcPr>
            <w:tcW w:w="8527" w:type="dxa"/>
            <w:shd w:val="clear" w:color="auto" w:fill="DDDDDD"/>
          </w:tcPr>
          <w:p w14:paraId="2466A0E3" w14:textId="77777777" w:rsidR="00116EC2" w:rsidRPr="005C1177" w:rsidRDefault="00116EC2" w:rsidP="005C1177">
            <w:pPr>
              <w:pStyle w:val="BodyTextIndent"/>
              <w:tabs>
                <w:tab w:val="left" w:pos="1092"/>
              </w:tabs>
              <w:spacing w:before="120" w:after="120"/>
              <w:ind w:left="0"/>
              <w:rPr>
                <w:rFonts w:ascii="Arial" w:hAnsi="Arial" w:cs="Arial"/>
                <w:b/>
                <w:bCs/>
                <w:i/>
                <w:sz w:val="18"/>
                <w:szCs w:val="18"/>
                <w:lang w:eastAsia="en-GB"/>
              </w:rPr>
            </w:pPr>
            <w:r w:rsidRPr="00C673EB">
              <w:rPr>
                <w:rFonts w:ascii="Arial" w:hAnsi="Arial" w:cs="Arial"/>
                <w:b/>
                <w:bCs/>
                <w:sz w:val="18"/>
                <w:szCs w:val="18"/>
                <w:lang w:eastAsia="en-GB"/>
              </w:rPr>
              <w:t>Ethics</w:t>
            </w:r>
            <w:r w:rsidRPr="00193F0E">
              <w:rPr>
                <w:rFonts w:ascii="Arial" w:hAnsi="Arial" w:cs="Arial"/>
                <w:b/>
                <w:bCs/>
                <w:sz w:val="18"/>
                <w:szCs w:val="18"/>
                <w:lang w:eastAsia="en-GB"/>
              </w:rPr>
              <w:t xml:space="preserve"> </w:t>
            </w:r>
          </w:p>
        </w:tc>
      </w:tr>
      <w:tr w:rsidR="00116EC2" w:rsidRPr="00DC44D7" w14:paraId="1678FDDA"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shd w:val="clear" w:color="auto" w:fill="F2F2F2"/>
          </w:tcPr>
          <w:p w14:paraId="27C6F385" w14:textId="77777777"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434C91">
              <w:rPr>
                <w:rFonts w:cs="Arial"/>
                <w:sz w:val="18"/>
                <w:szCs w:val="18"/>
              </w:rPr>
              <w:t>Not applicable</w:t>
            </w:r>
            <w:r w:rsidR="00F344E7" w:rsidRPr="00434C91">
              <w:rPr>
                <w:rFonts w:cs="Arial"/>
                <w:sz w:val="18"/>
                <w:szCs w:val="18"/>
              </w:rPr>
              <w:t>.</w:t>
            </w:r>
          </w:p>
        </w:tc>
      </w:tr>
    </w:tbl>
    <w:p w14:paraId="3AAF4114" w14:textId="77777777" w:rsidR="00116EC2" w:rsidRPr="00B410DE" w:rsidRDefault="00EB0E96" w:rsidP="00EB0E96">
      <w:pPr>
        <w:tabs>
          <w:tab w:val="left" w:pos="1092"/>
        </w:tabs>
        <w:rPr>
          <w:i/>
        </w:rPr>
      </w:pPr>
      <w:r w:rsidRPr="000E722D">
        <w:rPr>
          <w:rFonts w:cs="Arial"/>
          <w:noProof/>
          <w:color w:val="B5B5B5"/>
          <w:sz w:val="16"/>
          <w:szCs w:val="16"/>
          <w:lang w:val="en-US"/>
        </w:rPr>
        <w:t xml:space="preserve">#§ETH-ICS-EI§# #@SEC-URI-SU@#                                                                                                                                      </w:t>
      </w:r>
    </w:p>
    <w:p w14:paraId="70606E89" w14:textId="77777777" w:rsidR="00B94ED2" w:rsidRPr="00193F0E" w:rsidRDefault="00116EC2" w:rsidP="005C1177">
      <w:pPr>
        <w:pStyle w:val="Heading3"/>
      </w:pPr>
      <w:bookmarkStart w:id="47" w:name="_Toc109214558"/>
      <w:r w:rsidRPr="00193F0E">
        <w:t>5.2 Security</w:t>
      </w:r>
      <w:bookmarkEnd w:id="4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93F0E" w14:paraId="337CDD85" w14:textId="77777777" w:rsidTr="00510989">
        <w:trPr>
          <w:trHeight w:val="432"/>
        </w:trPr>
        <w:tc>
          <w:tcPr>
            <w:tcW w:w="8527" w:type="dxa"/>
            <w:shd w:val="clear" w:color="auto" w:fill="DDDDDD"/>
          </w:tcPr>
          <w:p w14:paraId="3E7D688B" w14:textId="77777777" w:rsidR="00116EC2" w:rsidRPr="00193F0E" w:rsidRDefault="00116EC2" w:rsidP="00510989">
            <w:pPr>
              <w:pStyle w:val="BodyTextIndent"/>
              <w:tabs>
                <w:tab w:val="left" w:pos="1092"/>
              </w:tabs>
              <w:spacing w:before="120" w:after="120"/>
              <w:ind w:left="0"/>
              <w:rPr>
                <w:rFonts w:ascii="Arial" w:hAnsi="Arial" w:cs="Arial"/>
                <w:b/>
                <w:bCs/>
                <w:i/>
                <w:sz w:val="18"/>
                <w:szCs w:val="18"/>
                <w:lang w:eastAsia="en-GB"/>
              </w:rPr>
            </w:pPr>
            <w:r w:rsidRPr="00193F0E">
              <w:rPr>
                <w:rFonts w:ascii="Arial" w:hAnsi="Arial" w:cs="Arial"/>
                <w:b/>
                <w:bCs/>
                <w:sz w:val="18"/>
                <w:szCs w:val="18"/>
                <w:lang w:eastAsia="en-GB"/>
              </w:rPr>
              <w:t xml:space="preserve">Security </w:t>
            </w:r>
          </w:p>
          <w:p w14:paraId="6C207030" w14:textId="77777777" w:rsidR="00116EC2" w:rsidRPr="00193F0E" w:rsidRDefault="00116EC2" w:rsidP="00510989">
            <w:pPr>
              <w:pStyle w:val="BodyTextIndent"/>
              <w:tabs>
                <w:tab w:val="left" w:pos="1092"/>
              </w:tabs>
              <w:spacing w:after="120"/>
              <w:ind w:left="0"/>
              <w:rPr>
                <w:rFonts w:ascii="Arial" w:hAnsi="Arial" w:cs="Arial"/>
                <w:i/>
                <w:noProof w:val="0"/>
                <w:sz w:val="16"/>
                <w:szCs w:val="16"/>
                <w:lang w:val="en-GB"/>
              </w:rPr>
            </w:pPr>
          </w:p>
        </w:tc>
      </w:tr>
      <w:tr w:rsidR="00116EC2" w:rsidRPr="00DC44D7" w14:paraId="51B30AA7"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shd w:val="clear" w:color="auto" w:fill="F2F2F2"/>
          </w:tcPr>
          <w:p w14:paraId="584B095D" w14:textId="77777777"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434C91">
              <w:rPr>
                <w:rFonts w:cs="Arial"/>
                <w:sz w:val="18"/>
                <w:szCs w:val="18"/>
              </w:rPr>
              <w:t>Not applicable</w:t>
            </w:r>
            <w:r w:rsidR="00F344E7" w:rsidRPr="00434C91">
              <w:rPr>
                <w:rFonts w:cs="Arial"/>
                <w:sz w:val="18"/>
                <w:szCs w:val="18"/>
              </w:rPr>
              <w:t>.</w:t>
            </w:r>
          </w:p>
        </w:tc>
      </w:tr>
    </w:tbl>
    <w:p w14:paraId="5CAC88A6" w14:textId="77777777" w:rsidR="000F151A" w:rsidRPr="00482C25" w:rsidRDefault="00EB0E96" w:rsidP="00EB0E96">
      <w:pPr>
        <w:rPr>
          <w:i/>
          <w:lang w:val="it-IT" w:eastAsia="en-GB"/>
        </w:rPr>
      </w:pPr>
      <w:r w:rsidRPr="00482C25">
        <w:rPr>
          <w:rFonts w:cs="Arial"/>
          <w:noProof/>
          <w:color w:val="B5B5B5"/>
          <w:sz w:val="16"/>
          <w:szCs w:val="16"/>
          <w:lang w:val="it-IT"/>
        </w:rPr>
        <w:t xml:space="preserve">#§SEC-URI-SU§# #@DEC-LAR-DL@#                                                                                                                                  </w:t>
      </w:r>
    </w:p>
    <w:p w14:paraId="62033C4B" w14:textId="77777777" w:rsidR="008245BC" w:rsidRPr="005C1177" w:rsidRDefault="001E22E5" w:rsidP="005C1177">
      <w:pPr>
        <w:pStyle w:val="Heading2"/>
      </w:pPr>
      <w:bookmarkStart w:id="48" w:name="_Toc495508582"/>
      <w:bookmarkStart w:id="49" w:name="_Toc109214559"/>
      <w:r w:rsidRPr="000F2CBE">
        <w:t>6</w:t>
      </w:r>
      <w:r w:rsidR="006B72CD" w:rsidRPr="00B410DE">
        <w:t>.</w:t>
      </w:r>
      <w:r w:rsidRPr="00B410DE">
        <w:t xml:space="preserve"> </w:t>
      </w:r>
      <w:bookmarkEnd w:id="48"/>
      <w:r w:rsidR="00F06E0D" w:rsidRPr="00B410DE">
        <w:t>DECLARATIONS</w:t>
      </w:r>
      <w:bookmarkEnd w:id="49"/>
      <w:r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231908C5" w14:textId="77777777" w:rsidTr="000D1784">
        <w:tc>
          <w:tcPr>
            <w:tcW w:w="8527" w:type="dxa"/>
            <w:gridSpan w:val="2"/>
            <w:shd w:val="clear" w:color="auto" w:fill="D9D9D9"/>
          </w:tcPr>
          <w:p w14:paraId="312CE9FB" w14:textId="77777777"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4754BD23" w14:textId="77777777" w:rsidTr="000D1784">
        <w:tc>
          <w:tcPr>
            <w:tcW w:w="6840" w:type="dxa"/>
            <w:shd w:val="clear" w:color="auto" w:fill="D9D9D9"/>
          </w:tcPr>
          <w:p w14:paraId="12722517" w14:textId="77777777" w:rsidR="004B1041" w:rsidRPr="00ED0C73" w:rsidRDefault="004B1041" w:rsidP="00507EC2">
            <w:pPr>
              <w:spacing w:before="120" w:after="120"/>
              <w:rPr>
                <w:i/>
                <w:sz w:val="14"/>
                <w:lang w:eastAsia="en-GB"/>
              </w:rPr>
            </w:pPr>
            <w:r w:rsidRPr="00ED0C73">
              <w:rPr>
                <w:b/>
                <w:sz w:val="18"/>
                <w:lang w:eastAsia="en-GB"/>
              </w:rPr>
              <w:t xml:space="preserve">Information concerning other EU grants for this project </w:t>
            </w:r>
          </w:p>
          <w:p w14:paraId="4005ADAF" w14:textId="77777777" w:rsidR="00E9108C" w:rsidRPr="00714BA5" w:rsidRDefault="006C09D7" w:rsidP="00E235C1">
            <w:pPr>
              <w:spacing w:after="120"/>
              <w:jc w:val="both"/>
              <w:rPr>
                <w:i/>
                <w:sz w:val="16"/>
                <w:lang w:eastAsia="en-GB"/>
              </w:rPr>
            </w:pPr>
            <w:r w:rsidRPr="006C09D7">
              <w:rPr>
                <w:noProof/>
                <w:color w:val="0088CC"/>
                <w:sz w:val="18"/>
                <w:szCs w:val="18"/>
                <w:lang w:val="en-US"/>
              </w:rPr>
              <w:drawing>
                <wp:inline distT="0" distB="0" distL="0" distR="0" wp14:anchorId="090B8215" wp14:editId="198A2265">
                  <wp:extent cx="114300" cy="11430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54051" w:rsidRPr="00BC0C16">
              <w:rPr>
                <w:noProof/>
                <w:sz w:val="18"/>
                <w:szCs w:val="21"/>
                <w:lang w:eastAsia="en-GB"/>
              </w:rPr>
              <w:t xml:space="preserve"> </w:t>
            </w:r>
            <w:r w:rsidR="00554051" w:rsidRPr="004B1041">
              <w:rPr>
                <w:i/>
                <w:noProof/>
                <w:sz w:val="16"/>
                <w:szCs w:val="21"/>
                <w:lang w:eastAsia="en-GB"/>
              </w:rPr>
              <w:t>Please note that there is a strict proh</w:t>
            </w:r>
            <w:r w:rsidR="00A058D6">
              <w:rPr>
                <w:i/>
                <w:noProof/>
                <w:sz w:val="16"/>
                <w:szCs w:val="21"/>
                <w:lang w:eastAsia="en-GB"/>
              </w:rPr>
              <w:t>i</w:t>
            </w:r>
            <w:r w:rsidR="00554051" w:rsidRPr="004B1041">
              <w:rPr>
                <w:i/>
                <w:noProof/>
                <w:sz w:val="16"/>
                <w:szCs w:val="21"/>
                <w:lang w:eastAsia="en-GB"/>
              </w:rPr>
              <w:t>bition of d</w:t>
            </w:r>
            <w:proofErr w:type="spellStart"/>
            <w:r w:rsidR="00554051" w:rsidRPr="004B1041">
              <w:rPr>
                <w:i/>
                <w:sz w:val="16"/>
                <w:lang w:eastAsia="en-GB"/>
              </w:rPr>
              <w:t>ouble</w:t>
            </w:r>
            <w:proofErr w:type="spellEnd"/>
            <w:r w:rsidR="00554051" w:rsidRPr="004B1041">
              <w:rPr>
                <w:i/>
                <w:sz w:val="16"/>
                <w:lang w:eastAsia="en-GB"/>
              </w:rPr>
              <w:t xml:space="preserve"> funding</w:t>
            </w:r>
            <w:r w:rsidR="001C0F78">
              <w:rPr>
                <w:i/>
                <w:sz w:val="16"/>
                <w:lang w:eastAsia="en-GB"/>
              </w:rPr>
              <w:t xml:space="preserve"> from the EU budget</w:t>
            </w:r>
            <w:r w:rsidR="000864E5">
              <w:rPr>
                <w:i/>
                <w:sz w:val="16"/>
                <w:lang w:eastAsia="en-GB"/>
              </w:rPr>
              <w:t xml:space="preserve"> (except under EU Synergies </w:t>
            </w:r>
            <w:r w:rsidR="00E235C1" w:rsidRPr="00434C91">
              <w:rPr>
                <w:i/>
                <w:sz w:val="16"/>
                <w:lang w:eastAsia="en-GB"/>
              </w:rPr>
              <w:t>actions</w:t>
            </w:r>
            <w:r w:rsidR="000864E5" w:rsidRPr="00434C91">
              <w:rPr>
                <w:i/>
                <w:sz w:val="16"/>
                <w:lang w:eastAsia="en-GB"/>
              </w:rPr>
              <w:t>)</w:t>
            </w:r>
            <w:r w:rsidR="00554051" w:rsidRPr="00434C91">
              <w:rPr>
                <w:i/>
                <w:sz w:val="16"/>
                <w:lang w:eastAsia="en-GB"/>
              </w:rPr>
              <w:t>.</w:t>
            </w:r>
            <w:r w:rsidR="001E6AB0" w:rsidRPr="00714BA5">
              <w:rPr>
                <w:sz w:val="18"/>
                <w:lang w:eastAsia="en-GB"/>
              </w:rPr>
              <w:t xml:space="preserve"> </w:t>
            </w:r>
          </w:p>
        </w:tc>
        <w:tc>
          <w:tcPr>
            <w:tcW w:w="1687" w:type="dxa"/>
            <w:shd w:val="clear" w:color="auto" w:fill="D9D9D9"/>
          </w:tcPr>
          <w:p w14:paraId="34E4F39B" w14:textId="77777777" w:rsidR="004B1041" w:rsidRPr="00714BA5" w:rsidRDefault="004B1041" w:rsidP="00507EC2">
            <w:pPr>
              <w:rPr>
                <w:b/>
                <w:lang w:eastAsia="en-GB"/>
              </w:rPr>
            </w:pPr>
          </w:p>
          <w:p w14:paraId="4E6263C4"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2F9A239B" w14:textId="77777777" w:rsidR="004B1041" w:rsidRPr="002B7D4F" w:rsidRDefault="004B1041" w:rsidP="007E2AAF">
            <w:pPr>
              <w:jc w:val="center"/>
              <w:rPr>
                <w:color w:val="808080"/>
                <w:lang w:eastAsia="en-GB"/>
              </w:rPr>
            </w:pPr>
          </w:p>
        </w:tc>
      </w:tr>
      <w:tr w:rsidR="004B1041" w:rsidRPr="00BC0C16" w14:paraId="491E4D6D" w14:textId="77777777" w:rsidTr="000D1784">
        <w:tc>
          <w:tcPr>
            <w:tcW w:w="6840" w:type="dxa"/>
            <w:shd w:val="clear" w:color="auto" w:fill="E6E6E6"/>
          </w:tcPr>
          <w:p w14:paraId="18E8BAAA" w14:textId="77777777" w:rsidR="004B1041" w:rsidRPr="00A46996" w:rsidRDefault="004B1041" w:rsidP="00DD60BE">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EU Regional Funds, EU Agricultural Funds, etc)</w:t>
            </w:r>
            <w:r w:rsidR="008E5134" w:rsidRPr="00A46996">
              <w:rPr>
                <w:sz w:val="16"/>
                <w:lang w:eastAsia="en-GB"/>
              </w:rPr>
              <w:t>. If NO, explain and provide details.</w:t>
            </w:r>
          </w:p>
        </w:tc>
        <w:tc>
          <w:tcPr>
            <w:tcW w:w="1687" w:type="dxa"/>
            <w:shd w:val="clear" w:color="auto" w:fill="FFFFFF"/>
          </w:tcPr>
          <w:p w14:paraId="334DC228" w14:textId="77777777" w:rsidR="004B1041" w:rsidRPr="008B45DC" w:rsidRDefault="008B45DC" w:rsidP="00507EC2">
            <w:pPr>
              <w:spacing w:before="120" w:after="120"/>
              <w:rPr>
                <w:sz w:val="18"/>
                <w:highlight w:val="yellow"/>
                <w:lang w:eastAsia="en-GB"/>
              </w:rPr>
            </w:pPr>
            <w:r w:rsidRPr="009A681D">
              <w:rPr>
                <w:sz w:val="18"/>
                <w:lang w:eastAsia="en-GB"/>
              </w:rPr>
              <w:t>YES</w:t>
            </w:r>
          </w:p>
        </w:tc>
      </w:tr>
      <w:tr w:rsidR="004B1041" w:rsidRPr="00BC0C16" w14:paraId="72BF6212" w14:textId="77777777" w:rsidTr="000D1784">
        <w:tc>
          <w:tcPr>
            <w:tcW w:w="6840" w:type="dxa"/>
            <w:shd w:val="clear" w:color="auto" w:fill="E6E6E6"/>
          </w:tcPr>
          <w:p w14:paraId="2A8D20B8" w14:textId="77777777" w:rsidR="004B1041" w:rsidRPr="00A46996" w:rsidRDefault="004B1041" w:rsidP="00DD60BE">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EU Regional Funds, EU Agricultural Funds, etc)</w:t>
            </w:r>
            <w:r w:rsidRPr="00A46996">
              <w:rPr>
                <w:sz w:val="16"/>
                <w:lang w:eastAsia="en-GB"/>
              </w:rPr>
              <w:t xml:space="preserve">. </w:t>
            </w:r>
            <w:r w:rsidR="008E5134" w:rsidRPr="00A46996">
              <w:rPr>
                <w:sz w:val="16"/>
                <w:lang w:eastAsia="en-GB"/>
              </w:rPr>
              <w:t>If NO, explain and provide details.</w:t>
            </w:r>
          </w:p>
        </w:tc>
        <w:tc>
          <w:tcPr>
            <w:tcW w:w="1687" w:type="dxa"/>
            <w:shd w:val="clear" w:color="auto" w:fill="FFFFFF"/>
          </w:tcPr>
          <w:p w14:paraId="032D0FAF" w14:textId="77777777" w:rsidR="004B1041" w:rsidRPr="008B45DC" w:rsidRDefault="008B45DC" w:rsidP="00507EC2">
            <w:pPr>
              <w:spacing w:before="120" w:after="120"/>
              <w:rPr>
                <w:sz w:val="18"/>
                <w:highlight w:val="yellow"/>
                <w:lang w:eastAsia="en-GB"/>
              </w:rPr>
            </w:pPr>
            <w:r w:rsidRPr="009A681D">
              <w:rPr>
                <w:sz w:val="18"/>
                <w:lang w:eastAsia="en-GB"/>
              </w:rPr>
              <w:t>YES</w:t>
            </w:r>
          </w:p>
        </w:tc>
      </w:tr>
    </w:tbl>
    <w:p w14:paraId="332240E8" w14:textId="77777777" w:rsidR="005B1443" w:rsidRPr="008D44C6"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193F0E" w14:paraId="7FBEA7B4" w14:textId="77777777" w:rsidTr="000D1784">
        <w:tc>
          <w:tcPr>
            <w:tcW w:w="8527" w:type="dxa"/>
            <w:shd w:val="clear" w:color="auto" w:fill="D9D9D9" w:themeFill="background1" w:themeFillShade="D9"/>
          </w:tcPr>
          <w:p w14:paraId="4420D222" w14:textId="77777777" w:rsidR="005B1443" w:rsidRPr="00193F0E" w:rsidRDefault="005B1443" w:rsidP="005B1443">
            <w:pPr>
              <w:spacing w:before="120" w:after="120"/>
              <w:rPr>
                <w:b/>
                <w:sz w:val="18"/>
                <w:lang w:eastAsia="en-GB"/>
              </w:rPr>
            </w:pPr>
            <w:r w:rsidRPr="00193F0E">
              <w:rPr>
                <w:b/>
                <w:sz w:val="18"/>
                <w:lang w:eastAsia="en-GB"/>
              </w:rPr>
              <w:t>Financial support to third parties</w:t>
            </w:r>
            <w:r w:rsidR="009F5C06" w:rsidRPr="00193F0E">
              <w:rPr>
                <w:b/>
                <w:sz w:val="18"/>
                <w:lang w:eastAsia="en-GB"/>
              </w:rPr>
              <w:t xml:space="preserve"> </w:t>
            </w:r>
            <w:r w:rsidR="009F5C06" w:rsidRPr="00193F0E">
              <w:rPr>
                <w:rFonts w:cs="Arial"/>
                <w:b/>
                <w:bCs/>
                <w:sz w:val="18"/>
                <w:szCs w:val="18"/>
                <w:lang w:eastAsia="en-GB"/>
              </w:rPr>
              <w:t>(if applicable)</w:t>
            </w:r>
            <w:r w:rsidR="002F4221" w:rsidRPr="00193F0E">
              <w:rPr>
                <w:rFonts w:cs="Arial"/>
                <w:i/>
                <w:color w:val="4AA55B"/>
                <w:sz w:val="16"/>
                <w:szCs w:val="20"/>
              </w:rPr>
              <w:t xml:space="preserve"> </w:t>
            </w:r>
          </w:p>
          <w:p w14:paraId="3A2A31A0" w14:textId="77777777" w:rsidR="005B1443" w:rsidRPr="00193F0E" w:rsidRDefault="005B1443" w:rsidP="008E09C2">
            <w:pPr>
              <w:spacing w:before="120" w:after="120"/>
              <w:jc w:val="both"/>
              <w:rPr>
                <w:color w:val="808080" w:themeColor="background1" w:themeShade="80"/>
                <w:lang w:eastAsia="en-GB"/>
              </w:rPr>
            </w:pPr>
            <w:r w:rsidRPr="00193F0E">
              <w:rPr>
                <w:rFonts w:cs="Arial"/>
                <w:i/>
                <w:sz w:val="16"/>
                <w:szCs w:val="18"/>
              </w:rPr>
              <w:t xml:space="preserve">If </w:t>
            </w:r>
            <w:r w:rsidR="00F94860" w:rsidRPr="00193F0E">
              <w:rPr>
                <w:rFonts w:cs="Arial"/>
                <w:i/>
                <w:sz w:val="16"/>
                <w:szCs w:val="18"/>
              </w:rPr>
              <w:t xml:space="preserve">in your project </w:t>
            </w:r>
            <w:r w:rsidRPr="00193F0E">
              <w:rPr>
                <w:rFonts w:cs="Arial"/>
                <w:i/>
                <w:sz w:val="16"/>
                <w:szCs w:val="18"/>
              </w:rPr>
              <w:t xml:space="preserve">the </w:t>
            </w:r>
            <w:r w:rsidR="00F94860" w:rsidRPr="00193F0E">
              <w:rPr>
                <w:rFonts w:cs="Arial"/>
                <w:i/>
                <w:sz w:val="16"/>
                <w:szCs w:val="18"/>
              </w:rPr>
              <w:t>maximum amount per third party will be</w:t>
            </w:r>
            <w:r w:rsidRPr="00193F0E">
              <w:rPr>
                <w:rFonts w:cs="Arial"/>
                <w:i/>
                <w:sz w:val="16"/>
                <w:szCs w:val="18"/>
              </w:rPr>
              <w:t xml:space="preserve"> </w:t>
            </w:r>
            <w:r w:rsidRPr="00BE5FC6">
              <w:rPr>
                <w:rFonts w:cs="Arial"/>
                <w:i/>
                <w:sz w:val="16"/>
                <w:szCs w:val="18"/>
              </w:rPr>
              <w:t xml:space="preserve">more </w:t>
            </w:r>
            <w:r w:rsidRPr="00193F0E">
              <w:rPr>
                <w:rFonts w:cs="Arial"/>
                <w:i/>
                <w:sz w:val="16"/>
                <w:szCs w:val="18"/>
              </w:rPr>
              <w:t xml:space="preserve">than the threshold amount set in the </w:t>
            </w:r>
            <w:r w:rsidR="005B271A" w:rsidRPr="00193F0E">
              <w:rPr>
                <w:rFonts w:cs="Arial"/>
                <w:i/>
                <w:sz w:val="16"/>
                <w:szCs w:val="18"/>
              </w:rPr>
              <w:t>C</w:t>
            </w:r>
            <w:r w:rsidRPr="00193F0E">
              <w:rPr>
                <w:rFonts w:cs="Arial"/>
                <w:i/>
                <w:sz w:val="16"/>
                <w:szCs w:val="18"/>
              </w:rPr>
              <w:t xml:space="preserve">all document, justify and explain why the higher amount is necessary </w:t>
            </w:r>
            <w:r w:rsidR="00F94860" w:rsidRPr="00193F0E">
              <w:rPr>
                <w:rFonts w:cs="Arial"/>
                <w:i/>
                <w:sz w:val="16"/>
                <w:szCs w:val="18"/>
              </w:rPr>
              <w:t xml:space="preserve">in order </w:t>
            </w:r>
            <w:r w:rsidRPr="00193F0E">
              <w:rPr>
                <w:rFonts w:cs="Arial"/>
                <w:i/>
                <w:sz w:val="16"/>
                <w:szCs w:val="18"/>
              </w:rPr>
              <w:t xml:space="preserve">to fulfil your </w:t>
            </w:r>
            <w:r w:rsidR="008E09C2" w:rsidRPr="00193F0E">
              <w:rPr>
                <w:rFonts w:cs="Arial"/>
                <w:i/>
                <w:sz w:val="16"/>
                <w:szCs w:val="18"/>
              </w:rPr>
              <w:t>project’s</w:t>
            </w:r>
            <w:r w:rsidRPr="00193F0E">
              <w:rPr>
                <w:rFonts w:cs="Arial"/>
                <w:i/>
                <w:sz w:val="16"/>
                <w:szCs w:val="18"/>
              </w:rPr>
              <w:t xml:space="preserve"> objectives</w:t>
            </w:r>
            <w:r w:rsidR="00B03FEA" w:rsidRPr="00193F0E">
              <w:rPr>
                <w:rFonts w:cs="Arial"/>
                <w:i/>
                <w:sz w:val="16"/>
                <w:szCs w:val="18"/>
              </w:rPr>
              <w:t>.</w:t>
            </w:r>
          </w:p>
        </w:tc>
      </w:tr>
      <w:tr w:rsidR="005B1443" w:rsidRPr="00193F0E" w14:paraId="2B108AAD" w14:textId="77777777" w:rsidTr="009633C6">
        <w:tc>
          <w:tcPr>
            <w:tcW w:w="8527" w:type="dxa"/>
          </w:tcPr>
          <w:p w14:paraId="0F6183F8" w14:textId="4FA39044" w:rsidR="005B1443" w:rsidRPr="00193F0E" w:rsidRDefault="009A681D" w:rsidP="005B1443">
            <w:pPr>
              <w:tabs>
                <w:tab w:val="left" w:pos="-907"/>
                <w:tab w:val="left" w:pos="-187"/>
                <w:tab w:val="left" w:pos="1092"/>
                <w:tab w:val="left" w:leader="dot" w:pos="5670"/>
              </w:tabs>
              <w:suppressAutoHyphens/>
              <w:spacing w:before="120" w:after="120"/>
              <w:rPr>
                <w:sz w:val="18"/>
                <w:lang w:eastAsia="en-GB"/>
              </w:rPr>
            </w:pPr>
            <w:r w:rsidRPr="00434C91">
              <w:rPr>
                <w:rFonts w:cs="Arial"/>
                <w:sz w:val="18"/>
                <w:szCs w:val="18"/>
              </w:rPr>
              <w:t>Not applicable.</w:t>
            </w:r>
          </w:p>
        </w:tc>
      </w:tr>
    </w:tbl>
    <w:p w14:paraId="34A4D090" w14:textId="77777777" w:rsidR="00295A46" w:rsidRPr="00193F0E" w:rsidRDefault="00EB0E96" w:rsidP="00EB0E96">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31E1E341" w14:textId="77777777" w:rsidR="001665A1" w:rsidRPr="00714BA5" w:rsidRDefault="001665A1" w:rsidP="00616563">
      <w:pPr>
        <w:rPr>
          <w:i/>
          <w:color w:val="808080"/>
          <w:lang w:eastAsia="en-GB"/>
        </w:rPr>
      </w:pPr>
    </w:p>
    <w:p w14:paraId="41D7FE45" w14:textId="77777777" w:rsidR="008D1A02" w:rsidRPr="00BF3F2E" w:rsidRDefault="0088671C" w:rsidP="001E7081">
      <w:pPr>
        <w:pStyle w:val="Heading1"/>
      </w:pPr>
      <w:r>
        <w:rPr>
          <w:i/>
          <w:color w:val="808080"/>
          <w:lang w:eastAsia="en-GB"/>
        </w:rPr>
        <w:br w:type="page"/>
      </w:r>
      <w:bookmarkStart w:id="50" w:name="_Toc109214560"/>
      <w:r w:rsidR="008D1A02" w:rsidRPr="001E7081">
        <w:lastRenderedPageBreak/>
        <w:t>ANNEXES</w:t>
      </w:r>
      <w:bookmarkEnd w:id="50"/>
    </w:p>
    <w:p w14:paraId="164265C0" w14:textId="77777777" w:rsidR="00D86031" w:rsidRPr="00D86031" w:rsidRDefault="00D86031" w:rsidP="002618EA">
      <w:pPr>
        <w:rPr>
          <w:lang w:eastAsia="en-GB"/>
        </w:rPr>
      </w:pPr>
    </w:p>
    <w:p w14:paraId="0C463192" w14:textId="77777777" w:rsidR="00834884" w:rsidRPr="002B3F42" w:rsidRDefault="00834884" w:rsidP="00834884">
      <w:pPr>
        <w:tabs>
          <w:tab w:val="left" w:pos="4536"/>
        </w:tabs>
        <w:spacing w:after="240"/>
        <w:rPr>
          <w:rFonts w:cs="Arial"/>
          <w:b/>
          <w:color w:val="A50021"/>
          <w:szCs w:val="36"/>
        </w:rPr>
      </w:pPr>
      <w:r w:rsidRPr="002B3F42">
        <w:rPr>
          <w:rFonts w:cs="Arial"/>
          <w:b/>
          <w:color w:val="A50021"/>
          <w:szCs w:val="36"/>
        </w:rPr>
        <w:t>LIST OF ANNEXES</w:t>
      </w:r>
      <w:r w:rsidR="00937D9D" w:rsidRPr="002B3F42">
        <w:rPr>
          <w:rFonts w:cs="Arial"/>
          <w:b/>
          <w:color w:val="A50021"/>
          <w:szCs w:val="36"/>
        </w:rPr>
        <w:t xml:space="preserve"> </w:t>
      </w:r>
    </w:p>
    <w:p w14:paraId="7BE87811" w14:textId="77777777" w:rsidR="00762227" w:rsidRPr="00B410DE" w:rsidRDefault="00086534" w:rsidP="008B1F5E">
      <w:pPr>
        <w:spacing w:after="0"/>
        <w:rPr>
          <w:rFonts w:cs="Arial"/>
          <w:color w:val="A50021"/>
          <w:sz w:val="16"/>
          <w:szCs w:val="16"/>
        </w:rPr>
      </w:pPr>
      <w:r w:rsidRPr="00B410DE">
        <w:rPr>
          <w:rFonts w:cs="Arial"/>
          <w:color w:val="A50021"/>
          <w:sz w:val="16"/>
          <w:szCs w:val="16"/>
        </w:rPr>
        <w:t>S</w:t>
      </w:r>
      <w:r w:rsidR="00762227" w:rsidRPr="00B410DE">
        <w:rPr>
          <w:rFonts w:cs="Arial"/>
          <w:color w:val="A50021"/>
          <w:sz w:val="16"/>
          <w:szCs w:val="16"/>
        </w:rPr>
        <w:t>tandard</w:t>
      </w:r>
    </w:p>
    <w:p w14:paraId="20530FB3" w14:textId="68EF27EC" w:rsidR="00814729" w:rsidRPr="00135EDF" w:rsidRDefault="00834884" w:rsidP="008A0E45">
      <w:pPr>
        <w:spacing w:after="0"/>
        <w:jc w:val="both"/>
        <w:rPr>
          <w:rFonts w:cs="Arial"/>
          <w:bCs/>
          <w:iCs/>
          <w:sz w:val="16"/>
          <w:szCs w:val="18"/>
          <w:lang w:eastAsia="en-GB"/>
        </w:rPr>
      </w:pPr>
      <w:r w:rsidRPr="00B410DE">
        <w:rPr>
          <w:sz w:val="16"/>
          <w:szCs w:val="16"/>
        </w:rPr>
        <w:t>Detailed budget table</w:t>
      </w:r>
      <w:r w:rsidR="00C81AD4" w:rsidRPr="00B410DE">
        <w:rPr>
          <w:sz w:val="16"/>
          <w:szCs w:val="16"/>
        </w:rPr>
        <w:t>/Calculator</w:t>
      </w:r>
      <w:r w:rsidR="00937D9D" w:rsidRPr="00B410DE">
        <w:rPr>
          <w:sz w:val="16"/>
          <w:szCs w:val="16"/>
        </w:rPr>
        <w:t xml:space="preserve"> (annex 1 to Part B)</w:t>
      </w:r>
      <w:r w:rsidR="00715517" w:rsidRPr="00B410DE">
        <w:rPr>
          <w:sz w:val="16"/>
          <w:szCs w:val="16"/>
        </w:rPr>
        <w:t xml:space="preserve"> </w:t>
      </w:r>
      <w:r w:rsidR="00715517" w:rsidRPr="00B410DE">
        <w:rPr>
          <w:rFonts w:cs="Arial"/>
          <w:bCs/>
          <w:i/>
          <w:color w:val="A6A6A6" w:themeColor="background1" w:themeShade="A6"/>
          <w:kern w:val="32"/>
          <w:sz w:val="16"/>
          <w:szCs w:val="16"/>
          <w:lang w:eastAsia="en-GB"/>
        </w:rPr>
        <w:t>—</w:t>
      </w:r>
      <w:r w:rsidR="009A681D">
        <w:rPr>
          <w:rFonts w:cs="Arial"/>
          <w:bCs/>
          <w:i/>
          <w:color w:val="A6A6A6" w:themeColor="background1" w:themeShade="A6"/>
          <w:kern w:val="32"/>
          <w:sz w:val="16"/>
          <w:szCs w:val="16"/>
          <w:lang w:eastAsia="en-GB"/>
        </w:rPr>
        <w:t>will be provided by ETSI Secretariat</w:t>
      </w:r>
      <w:r w:rsidR="00790385" w:rsidRPr="00B410DE">
        <w:rPr>
          <w:rFonts w:cs="Arial"/>
          <w:bCs/>
          <w:i/>
          <w:iCs/>
          <w:color w:val="4AA55B"/>
          <w:sz w:val="16"/>
          <w:szCs w:val="18"/>
          <w:lang w:eastAsia="en-GB"/>
        </w:rPr>
        <w:t xml:space="preserve"> </w:t>
      </w:r>
      <w:r w:rsidR="00085D63" w:rsidRPr="00B410DE">
        <w:rPr>
          <w:rFonts w:cs="Arial"/>
          <w:bCs/>
          <w:i/>
          <w:iCs/>
          <w:color w:val="FF0000"/>
          <w:sz w:val="16"/>
          <w:szCs w:val="18"/>
          <w:lang w:eastAsia="en-GB"/>
        </w:rPr>
        <w:t xml:space="preserve"> </w:t>
      </w:r>
      <w:r w:rsidR="00C81382" w:rsidRPr="00B410DE">
        <w:rPr>
          <w:rFonts w:cs="Arial"/>
          <w:bCs/>
          <w:iCs/>
          <w:color w:val="FF0000"/>
          <w:sz w:val="16"/>
          <w:szCs w:val="18"/>
          <w:lang w:eastAsia="en-GB"/>
        </w:rPr>
        <w:t xml:space="preserve"> </w:t>
      </w:r>
    </w:p>
    <w:p w14:paraId="2D8E12AE" w14:textId="2BBC1467" w:rsidR="0010120B" w:rsidRPr="00A840F9" w:rsidRDefault="00347085" w:rsidP="00D46068">
      <w:pPr>
        <w:spacing w:after="0"/>
        <w:jc w:val="both"/>
        <w:rPr>
          <w:sz w:val="16"/>
          <w:szCs w:val="16"/>
        </w:rPr>
      </w:pPr>
      <w:r w:rsidRPr="00A840F9">
        <w:rPr>
          <w:sz w:val="16"/>
          <w:szCs w:val="16"/>
        </w:rPr>
        <w:t>CVs</w:t>
      </w:r>
      <w:r w:rsidR="00937D9D" w:rsidRPr="00A840F9">
        <w:rPr>
          <w:sz w:val="16"/>
          <w:szCs w:val="16"/>
        </w:rPr>
        <w:t xml:space="preserve"> (annex 2 to Part B)</w:t>
      </w:r>
      <w:r w:rsidR="00715517" w:rsidRPr="00A840F9">
        <w:rPr>
          <w:sz w:val="16"/>
          <w:szCs w:val="16"/>
        </w:rPr>
        <w:t xml:space="preserve"> </w:t>
      </w:r>
      <w:r w:rsidR="00715517" w:rsidRPr="00A840F9">
        <w:rPr>
          <w:rFonts w:cs="Arial"/>
          <w:bCs/>
          <w:i/>
          <w:color w:val="A6A6A6" w:themeColor="background1" w:themeShade="A6"/>
          <w:kern w:val="32"/>
          <w:sz w:val="16"/>
          <w:szCs w:val="16"/>
          <w:lang w:eastAsia="en-GB"/>
        </w:rPr>
        <w:t>—</w:t>
      </w:r>
      <w:r w:rsidR="00715517" w:rsidRPr="00A840F9">
        <w:rPr>
          <w:color w:val="A6A6A6" w:themeColor="background1" w:themeShade="A6"/>
          <w:sz w:val="16"/>
          <w:szCs w:val="16"/>
        </w:rPr>
        <w:t xml:space="preserve"> </w:t>
      </w:r>
      <w:r w:rsidR="0010120B" w:rsidRPr="006365BD">
        <w:rPr>
          <w:i/>
          <w:color w:val="A6A6A6" w:themeColor="background1" w:themeShade="A6"/>
          <w:sz w:val="16"/>
          <w:szCs w:val="16"/>
          <w:highlight w:val="yellow"/>
        </w:rPr>
        <w:t>mandatory</w:t>
      </w:r>
      <w:r w:rsidR="005C1177" w:rsidRPr="006365BD">
        <w:rPr>
          <w:i/>
          <w:color w:val="A6A6A6" w:themeColor="background1" w:themeShade="A6"/>
          <w:sz w:val="16"/>
          <w:szCs w:val="16"/>
          <w:highlight w:val="yellow"/>
        </w:rPr>
        <w:t xml:space="preserve">, </w:t>
      </w:r>
      <w:r w:rsidR="007F4AE8" w:rsidRPr="006365BD">
        <w:rPr>
          <w:i/>
          <w:color w:val="A6A6A6" w:themeColor="background1" w:themeShade="A6"/>
          <w:sz w:val="16"/>
          <w:szCs w:val="16"/>
          <w:highlight w:val="yellow"/>
        </w:rPr>
        <w:t xml:space="preserve">if required in the </w:t>
      </w:r>
      <w:r w:rsidR="00FC24C0" w:rsidRPr="006365BD">
        <w:rPr>
          <w:i/>
          <w:color w:val="A6A6A6" w:themeColor="background1" w:themeShade="A6"/>
          <w:sz w:val="16"/>
          <w:szCs w:val="16"/>
          <w:highlight w:val="yellow"/>
        </w:rPr>
        <w:t>C</w:t>
      </w:r>
      <w:r w:rsidR="007F4AE8" w:rsidRPr="006365BD">
        <w:rPr>
          <w:i/>
          <w:color w:val="A6A6A6" w:themeColor="background1" w:themeShade="A6"/>
          <w:sz w:val="16"/>
          <w:szCs w:val="16"/>
          <w:highlight w:val="yellow"/>
        </w:rPr>
        <w:t xml:space="preserve">all </w:t>
      </w:r>
      <w:r w:rsidR="00FC24C0" w:rsidRPr="006365BD">
        <w:rPr>
          <w:i/>
          <w:color w:val="A6A6A6" w:themeColor="background1" w:themeShade="A6"/>
          <w:sz w:val="16"/>
          <w:szCs w:val="16"/>
          <w:highlight w:val="yellow"/>
        </w:rPr>
        <w:t>document</w:t>
      </w:r>
      <w:r w:rsidR="009A681D">
        <w:rPr>
          <w:i/>
          <w:color w:val="A6A6A6" w:themeColor="background1" w:themeShade="A6"/>
          <w:sz w:val="16"/>
          <w:szCs w:val="16"/>
          <w:highlight w:val="yellow"/>
        </w:rPr>
        <w:t xml:space="preserve"> (will be provided by ETSI Secretariat)</w:t>
      </w:r>
    </w:p>
    <w:p w14:paraId="3E6F7015" w14:textId="77777777" w:rsidR="00834884" w:rsidRPr="007A4E05" w:rsidRDefault="00834884" w:rsidP="00D46068">
      <w:pPr>
        <w:spacing w:after="0"/>
        <w:jc w:val="both"/>
        <w:rPr>
          <w:sz w:val="16"/>
          <w:szCs w:val="16"/>
        </w:rPr>
      </w:pPr>
      <w:r w:rsidRPr="00A840F9">
        <w:rPr>
          <w:sz w:val="16"/>
          <w:szCs w:val="16"/>
        </w:rPr>
        <w:t>A</w:t>
      </w:r>
      <w:r w:rsidR="00715517" w:rsidRPr="00A840F9">
        <w:rPr>
          <w:sz w:val="16"/>
          <w:szCs w:val="16"/>
        </w:rPr>
        <w:t>nnual a</w:t>
      </w:r>
      <w:r w:rsidRPr="00A840F9">
        <w:rPr>
          <w:sz w:val="16"/>
          <w:szCs w:val="16"/>
        </w:rPr>
        <w:t>ctivity reports</w:t>
      </w:r>
      <w:r w:rsidR="00937D9D" w:rsidRPr="00A840F9">
        <w:rPr>
          <w:sz w:val="16"/>
          <w:szCs w:val="16"/>
        </w:rPr>
        <w:t xml:space="preserve"> (annex 3 to Part B)</w:t>
      </w:r>
      <w:r w:rsidR="00715517" w:rsidRPr="00A840F9">
        <w:rPr>
          <w:sz w:val="16"/>
          <w:szCs w:val="16"/>
        </w:rPr>
        <w:t xml:space="preserve"> </w:t>
      </w:r>
      <w:r w:rsidR="00715517" w:rsidRPr="006365BD">
        <w:rPr>
          <w:rFonts w:cs="Arial"/>
          <w:bCs/>
          <w:i/>
          <w:color w:val="A6A6A6" w:themeColor="background1" w:themeShade="A6"/>
          <w:kern w:val="32"/>
          <w:sz w:val="16"/>
          <w:szCs w:val="16"/>
          <w:highlight w:val="yellow"/>
          <w:lang w:eastAsia="en-GB"/>
        </w:rPr>
        <w:t>—</w:t>
      </w:r>
      <w:r w:rsidR="00715517" w:rsidRPr="006365BD">
        <w:rPr>
          <w:sz w:val="16"/>
          <w:szCs w:val="16"/>
          <w:highlight w:val="yellow"/>
        </w:rPr>
        <w:t xml:space="preserve"> </w:t>
      </w:r>
      <w:r w:rsidR="00BC28EF" w:rsidRPr="006365BD">
        <w:rPr>
          <w:rFonts w:cs="Arial"/>
          <w:bCs/>
          <w:i/>
          <w:iCs/>
          <w:color w:val="A6A6A6" w:themeColor="background1" w:themeShade="A6"/>
          <w:sz w:val="16"/>
          <w:szCs w:val="18"/>
          <w:highlight w:val="yellow"/>
          <w:lang w:eastAsia="en-GB"/>
        </w:rPr>
        <w:t>not applicable</w:t>
      </w:r>
    </w:p>
    <w:p w14:paraId="542BAB6C" w14:textId="77777777" w:rsidR="0027414D" w:rsidRPr="007A4E05" w:rsidRDefault="0027414D" w:rsidP="00D46068">
      <w:pPr>
        <w:spacing w:after="0"/>
        <w:jc w:val="both"/>
        <w:rPr>
          <w:i/>
          <w:sz w:val="16"/>
        </w:rPr>
      </w:pPr>
      <w:r w:rsidRPr="007A4E05">
        <w:rPr>
          <w:sz w:val="16"/>
        </w:rPr>
        <w:t>List of previous projects (annex 4 to Part B)</w:t>
      </w:r>
      <w:r w:rsidRPr="007A4E05">
        <w:rPr>
          <w:rFonts w:cs="Arial"/>
          <w:bCs/>
          <w:i/>
          <w:color w:val="A6A6A6" w:themeColor="background1" w:themeShade="A6"/>
          <w:kern w:val="32"/>
          <w:sz w:val="16"/>
          <w:szCs w:val="16"/>
          <w:lang w:eastAsia="en-GB"/>
        </w:rPr>
        <w:t xml:space="preserve"> </w:t>
      </w:r>
      <w:r w:rsidRPr="006365BD">
        <w:rPr>
          <w:rFonts w:cs="Arial"/>
          <w:bCs/>
          <w:i/>
          <w:color w:val="A6A6A6" w:themeColor="background1" w:themeShade="A6"/>
          <w:kern w:val="32"/>
          <w:sz w:val="16"/>
          <w:szCs w:val="16"/>
          <w:highlight w:val="yellow"/>
          <w:lang w:eastAsia="en-GB"/>
        </w:rPr>
        <w:t xml:space="preserve">— </w:t>
      </w:r>
      <w:r w:rsidRPr="006365BD">
        <w:rPr>
          <w:rFonts w:cs="Arial"/>
          <w:bCs/>
          <w:i/>
          <w:iCs/>
          <w:color w:val="A6A6A6" w:themeColor="background1" w:themeShade="A6"/>
          <w:sz w:val="16"/>
          <w:szCs w:val="18"/>
          <w:highlight w:val="yellow"/>
          <w:lang w:eastAsia="en-GB"/>
        </w:rPr>
        <w:t>not applicable</w:t>
      </w:r>
    </w:p>
    <w:p w14:paraId="2A5C2740" w14:textId="77777777" w:rsidR="003165D8" w:rsidRPr="007A4E05" w:rsidRDefault="003165D8" w:rsidP="008B1F5E">
      <w:pPr>
        <w:spacing w:after="0"/>
        <w:rPr>
          <w:sz w:val="16"/>
          <w:szCs w:val="16"/>
        </w:rPr>
      </w:pPr>
    </w:p>
    <w:p w14:paraId="2C5A9400" w14:textId="77777777" w:rsidR="003165D8" w:rsidRPr="007A4E05" w:rsidRDefault="003165D8" w:rsidP="008B1F5E">
      <w:pPr>
        <w:spacing w:after="0"/>
        <w:rPr>
          <w:sz w:val="16"/>
          <w:szCs w:val="16"/>
        </w:rPr>
      </w:pPr>
    </w:p>
    <w:p w14:paraId="29EC7DFF" w14:textId="77777777" w:rsidR="003165D8" w:rsidRPr="00A840F9" w:rsidRDefault="00086534" w:rsidP="008B1F5E">
      <w:pPr>
        <w:spacing w:after="0"/>
        <w:rPr>
          <w:rFonts w:cs="Arial"/>
          <w:color w:val="A50021"/>
          <w:sz w:val="16"/>
          <w:szCs w:val="16"/>
        </w:rPr>
      </w:pPr>
      <w:r w:rsidRPr="00A840F9">
        <w:rPr>
          <w:rFonts w:cs="Arial"/>
          <w:color w:val="A50021"/>
          <w:sz w:val="16"/>
          <w:szCs w:val="16"/>
        </w:rPr>
        <w:t>S</w:t>
      </w:r>
      <w:r w:rsidR="003165D8" w:rsidRPr="00A840F9">
        <w:rPr>
          <w:rFonts w:cs="Arial"/>
          <w:color w:val="A50021"/>
          <w:sz w:val="16"/>
          <w:szCs w:val="16"/>
        </w:rPr>
        <w:t>pecial</w:t>
      </w:r>
    </w:p>
    <w:p w14:paraId="70AA69BD" w14:textId="77777777" w:rsidR="00DA2CEC" w:rsidRPr="00A840F9" w:rsidRDefault="00DA2CEC" w:rsidP="00DA2CEC">
      <w:pPr>
        <w:spacing w:after="0"/>
        <w:rPr>
          <w:i/>
          <w:sz w:val="16"/>
          <w:szCs w:val="16"/>
        </w:rPr>
      </w:pPr>
      <w:r w:rsidRPr="00A840F9">
        <w:rPr>
          <w:sz w:val="16"/>
          <w:szCs w:val="16"/>
        </w:rPr>
        <w:t xml:space="preserve">Other annexes </w:t>
      </w:r>
      <w:r w:rsidR="00C64BDF" w:rsidRPr="00A840F9">
        <w:rPr>
          <w:sz w:val="16"/>
        </w:rPr>
        <w:t xml:space="preserve">(annex </w:t>
      </w:r>
      <w:r w:rsidR="004E1B67" w:rsidRPr="00A840F9">
        <w:rPr>
          <w:sz w:val="16"/>
        </w:rPr>
        <w:t>X</w:t>
      </w:r>
      <w:r w:rsidR="00C64BDF" w:rsidRPr="00A840F9">
        <w:rPr>
          <w:sz w:val="16"/>
        </w:rPr>
        <w:t xml:space="preserve"> to Part B)</w:t>
      </w:r>
      <w:r w:rsidR="00C64BDF" w:rsidRPr="00A840F9">
        <w:rPr>
          <w:rFonts w:cs="Arial"/>
          <w:bCs/>
          <w:i/>
          <w:color w:val="A6A6A6" w:themeColor="background1" w:themeShade="A6"/>
          <w:kern w:val="32"/>
          <w:sz w:val="16"/>
          <w:szCs w:val="16"/>
          <w:lang w:eastAsia="en-GB"/>
        </w:rPr>
        <w:t xml:space="preserve"> </w:t>
      </w:r>
      <w:r w:rsidRPr="00A840F9">
        <w:rPr>
          <w:rFonts w:cs="Arial"/>
          <w:bCs/>
          <w:i/>
          <w:color w:val="A6A6A6" w:themeColor="background1" w:themeShade="A6"/>
          <w:kern w:val="32"/>
          <w:sz w:val="16"/>
          <w:szCs w:val="16"/>
          <w:lang w:eastAsia="en-GB"/>
        </w:rPr>
        <w:t>—</w:t>
      </w:r>
      <w:r w:rsidRPr="00A840F9">
        <w:rPr>
          <w:sz w:val="16"/>
          <w:szCs w:val="16"/>
        </w:rPr>
        <w:t xml:space="preserve"> </w:t>
      </w:r>
      <w:r w:rsidRPr="00A840F9">
        <w:rPr>
          <w:i/>
          <w:color w:val="A6A6A6" w:themeColor="background1" w:themeShade="A6"/>
          <w:sz w:val="16"/>
          <w:szCs w:val="16"/>
        </w:rPr>
        <w:t xml:space="preserve">mandatory, if required in the </w:t>
      </w:r>
      <w:r w:rsidR="00FC24C0" w:rsidRPr="00A840F9">
        <w:rPr>
          <w:i/>
          <w:color w:val="A6A6A6" w:themeColor="background1" w:themeShade="A6"/>
          <w:sz w:val="16"/>
          <w:szCs w:val="16"/>
        </w:rPr>
        <w:t>Call document</w:t>
      </w:r>
    </w:p>
    <w:p w14:paraId="54A76A26" w14:textId="77777777" w:rsidR="00DA2CEC" w:rsidRPr="00DA2CEC" w:rsidRDefault="00DA2CEC" w:rsidP="00DA2CEC">
      <w:pPr>
        <w:spacing w:after="0"/>
        <w:rPr>
          <w:i/>
          <w:color w:val="595959" w:themeColor="text1" w:themeTint="A6"/>
          <w:sz w:val="16"/>
          <w:szCs w:val="16"/>
          <w:lang w:eastAsia="en-GB"/>
        </w:rPr>
      </w:pPr>
    </w:p>
    <w:p w14:paraId="35A022A0" w14:textId="77777777" w:rsidR="00DA2CEC" w:rsidRPr="00DA2CEC" w:rsidRDefault="00DA2CEC" w:rsidP="00DA2CEC">
      <w:pPr>
        <w:spacing w:after="0"/>
        <w:rPr>
          <w:i/>
          <w:color w:val="595959" w:themeColor="text1" w:themeTint="A6"/>
          <w:sz w:val="16"/>
          <w:szCs w:val="16"/>
          <w:lang w:eastAsia="en-GB"/>
        </w:rPr>
      </w:pPr>
    </w:p>
    <w:p w14:paraId="5B5D2067" w14:textId="77777777" w:rsidR="00DA2CEC" w:rsidRDefault="00DA2CEC" w:rsidP="00DA2CEC">
      <w:pPr>
        <w:spacing w:after="0"/>
        <w:rPr>
          <w:lang w:eastAsia="en-GB"/>
        </w:rPr>
        <w:sectPr w:rsidR="00DA2CEC" w:rsidSect="00B732C4">
          <w:pgSz w:w="11907" w:h="16840" w:code="9"/>
          <w:pgMar w:top="1276" w:right="1588" w:bottom="1276" w:left="1588" w:header="720" w:footer="720" w:gutter="0"/>
          <w:cols w:space="720"/>
          <w:noEndnote/>
          <w:docGrid w:linePitch="326"/>
        </w:sectPr>
      </w:pPr>
    </w:p>
    <w:p w14:paraId="0A50092E" w14:textId="77777777" w:rsidR="0083741C" w:rsidRDefault="0083741C" w:rsidP="00A85E96">
      <w:pPr>
        <w:rPr>
          <w:lang w:eastAsia="en-GB"/>
        </w:rPr>
      </w:pPr>
    </w:p>
    <w:p w14:paraId="3B7CEAC0" w14:textId="77777777" w:rsidR="00762227" w:rsidRDefault="00762227" w:rsidP="00A85E96">
      <w:pPr>
        <w:rPr>
          <w:lang w:eastAsia="en-GB"/>
        </w:rPr>
      </w:pPr>
    </w:p>
    <w:p w14:paraId="424694B4"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6FEFC23C" w14:textId="77777777" w:rsidTr="00AD3A9B">
        <w:tc>
          <w:tcPr>
            <w:tcW w:w="8755" w:type="dxa"/>
            <w:gridSpan w:val="3"/>
            <w:vAlign w:val="center"/>
          </w:tcPr>
          <w:p w14:paraId="28C385C6" w14:textId="77777777" w:rsidR="00524A68" w:rsidRPr="00AD3A9B" w:rsidRDefault="00524A68" w:rsidP="00AD3A9B">
            <w:pPr>
              <w:spacing w:after="0" w:line="276" w:lineRule="auto"/>
              <w:jc w:val="center"/>
              <w:rPr>
                <w:rFonts w:cs="Arial"/>
                <w:b/>
                <w:bCs/>
                <w:iCs/>
                <w:color w:val="4AA55B"/>
                <w:szCs w:val="20"/>
              </w:rPr>
            </w:pPr>
            <w:r>
              <w:rPr>
                <w:color w:val="4AA55B"/>
                <w:highlight w:val="yellow"/>
              </w:rPr>
              <w:br w:type="page"/>
            </w:r>
            <w:bookmarkStart w:id="51" w:name="_Toc498002775"/>
            <w:r w:rsidRPr="00AD3A9B">
              <w:rPr>
                <w:rFonts w:cs="Arial"/>
                <w:b/>
                <w:bCs/>
                <w:iCs/>
                <w:color w:val="4AA55B"/>
                <w:sz w:val="18"/>
                <w:szCs w:val="18"/>
                <w:lang w:eastAsia="en-GB"/>
              </w:rPr>
              <w:t>HISTORY OF CHANGES</w:t>
            </w:r>
            <w:bookmarkEnd w:id="51"/>
          </w:p>
        </w:tc>
      </w:tr>
      <w:tr w:rsidR="00524A68" w:rsidRPr="00110BC6" w14:paraId="1D85656D" w14:textId="77777777" w:rsidTr="00AD3A9B">
        <w:trPr>
          <w:trHeight w:val="395"/>
        </w:trPr>
        <w:tc>
          <w:tcPr>
            <w:tcW w:w="1101" w:type="dxa"/>
            <w:vAlign w:val="center"/>
          </w:tcPr>
          <w:p w14:paraId="5BFB78AC" w14:textId="77777777" w:rsidR="00524A68" w:rsidRPr="00110BC6" w:rsidRDefault="00524A68" w:rsidP="00AD3A9B">
            <w:pPr>
              <w:spacing w:after="0" w:line="276" w:lineRule="auto"/>
              <w:jc w:val="center"/>
              <w:rPr>
                <w:rFonts w:cs="Arial"/>
                <w:color w:val="4AA55B"/>
                <w:szCs w:val="20"/>
              </w:rPr>
            </w:pPr>
            <w:r w:rsidRPr="00110BC6">
              <w:rPr>
                <w:rFonts w:cs="Arial"/>
                <w:bCs/>
                <w:iCs/>
                <w:color w:val="4AA55B"/>
                <w:sz w:val="18"/>
                <w:szCs w:val="18"/>
                <w:lang w:eastAsia="en-GB"/>
              </w:rPr>
              <w:t>VERSION</w:t>
            </w:r>
          </w:p>
        </w:tc>
        <w:tc>
          <w:tcPr>
            <w:tcW w:w="1701" w:type="dxa"/>
            <w:vAlign w:val="center"/>
          </w:tcPr>
          <w:p w14:paraId="59514882" w14:textId="77777777" w:rsidR="00524A68" w:rsidRPr="00110BC6" w:rsidRDefault="00524A68" w:rsidP="00AD3A9B">
            <w:pPr>
              <w:spacing w:after="0" w:line="276" w:lineRule="auto"/>
              <w:jc w:val="center"/>
              <w:rPr>
                <w:rFonts w:cs="Arial"/>
                <w:bCs/>
                <w:iCs/>
                <w:color w:val="4AA55B"/>
                <w:szCs w:val="20"/>
              </w:rPr>
            </w:pPr>
            <w:bookmarkStart w:id="52" w:name="_Toc498002776"/>
            <w:proofErr w:type="gramStart"/>
            <w:r w:rsidRPr="00110BC6">
              <w:rPr>
                <w:rFonts w:cs="Arial"/>
                <w:bCs/>
                <w:iCs/>
                <w:color w:val="4AA55B"/>
                <w:sz w:val="18"/>
                <w:szCs w:val="18"/>
                <w:lang w:eastAsia="en-GB"/>
              </w:rPr>
              <w:t>PUBLICATION  DATE</w:t>
            </w:r>
            <w:bookmarkEnd w:id="52"/>
            <w:proofErr w:type="gramEnd"/>
          </w:p>
        </w:tc>
        <w:tc>
          <w:tcPr>
            <w:tcW w:w="5953" w:type="dxa"/>
            <w:vAlign w:val="center"/>
          </w:tcPr>
          <w:p w14:paraId="1E577DE4" w14:textId="77777777" w:rsidR="00524A68" w:rsidRPr="00110BC6" w:rsidRDefault="00524A68" w:rsidP="00AD3A9B">
            <w:pPr>
              <w:spacing w:after="0" w:line="276" w:lineRule="auto"/>
              <w:jc w:val="center"/>
              <w:rPr>
                <w:rFonts w:cs="Arial"/>
                <w:bCs/>
                <w:iCs/>
                <w:color w:val="4AA55B"/>
                <w:szCs w:val="20"/>
              </w:rPr>
            </w:pPr>
            <w:bookmarkStart w:id="53" w:name="_Toc498002777"/>
            <w:r w:rsidRPr="00110BC6">
              <w:rPr>
                <w:rFonts w:cs="Arial"/>
                <w:bCs/>
                <w:iCs/>
                <w:color w:val="4AA55B"/>
                <w:sz w:val="18"/>
                <w:szCs w:val="18"/>
                <w:lang w:eastAsia="en-GB"/>
              </w:rPr>
              <w:t>CHANGE</w:t>
            </w:r>
            <w:bookmarkEnd w:id="53"/>
          </w:p>
        </w:tc>
      </w:tr>
      <w:tr w:rsidR="00524A68" w:rsidRPr="00110BC6" w14:paraId="232619B7" w14:textId="77777777" w:rsidTr="00AD3A9B">
        <w:tc>
          <w:tcPr>
            <w:tcW w:w="1101" w:type="dxa"/>
          </w:tcPr>
          <w:p w14:paraId="2190D905" w14:textId="77777777" w:rsidR="00524A68" w:rsidRPr="00110BC6" w:rsidRDefault="00524A68" w:rsidP="00AD3A9B">
            <w:pPr>
              <w:spacing w:after="0" w:line="276" w:lineRule="auto"/>
              <w:jc w:val="center"/>
              <w:rPr>
                <w:rFonts w:cs="Arial"/>
                <w:bCs/>
                <w:iCs/>
                <w:color w:val="4AA55B"/>
                <w:sz w:val="18"/>
                <w:szCs w:val="18"/>
                <w:lang w:eastAsia="en-GB"/>
              </w:rPr>
            </w:pPr>
            <w:r w:rsidRPr="00110BC6">
              <w:rPr>
                <w:rFonts w:cs="Arial"/>
                <w:bCs/>
                <w:iCs/>
                <w:color w:val="4AA55B"/>
                <w:sz w:val="18"/>
                <w:szCs w:val="18"/>
                <w:lang w:eastAsia="en-GB"/>
              </w:rPr>
              <w:t>1.0</w:t>
            </w:r>
          </w:p>
        </w:tc>
        <w:tc>
          <w:tcPr>
            <w:tcW w:w="1701" w:type="dxa"/>
          </w:tcPr>
          <w:p w14:paraId="4CE2672A" w14:textId="77777777" w:rsidR="00524A68" w:rsidRPr="00110BC6" w:rsidRDefault="00A840F9" w:rsidP="001076A9">
            <w:pPr>
              <w:spacing w:after="0" w:line="276" w:lineRule="auto"/>
              <w:jc w:val="center"/>
              <w:rPr>
                <w:rFonts w:cs="Arial"/>
                <w:bCs/>
                <w:iCs/>
                <w:color w:val="4AA55B"/>
                <w:sz w:val="18"/>
                <w:szCs w:val="18"/>
                <w:lang w:eastAsia="en-GB"/>
              </w:rPr>
            </w:pPr>
            <w:bookmarkStart w:id="54" w:name="_Toc498002778"/>
            <w:r>
              <w:rPr>
                <w:rFonts w:cs="Arial"/>
                <w:bCs/>
                <w:iCs/>
                <w:color w:val="4AA55B"/>
                <w:sz w:val="18"/>
                <w:szCs w:val="18"/>
                <w:lang w:eastAsia="en-GB"/>
              </w:rPr>
              <w:t>01</w:t>
            </w:r>
            <w:r w:rsidR="00524A68" w:rsidRPr="00110BC6">
              <w:rPr>
                <w:rFonts w:cs="Arial"/>
                <w:bCs/>
                <w:iCs/>
                <w:color w:val="4AA55B"/>
                <w:sz w:val="18"/>
                <w:szCs w:val="18"/>
                <w:lang w:eastAsia="en-GB"/>
              </w:rPr>
              <w:t>.</w:t>
            </w:r>
            <w:r>
              <w:rPr>
                <w:rFonts w:cs="Arial"/>
                <w:bCs/>
                <w:iCs/>
                <w:color w:val="4AA55B"/>
                <w:sz w:val="18"/>
                <w:szCs w:val="18"/>
                <w:lang w:eastAsia="en-GB"/>
              </w:rPr>
              <w:t>0</w:t>
            </w:r>
            <w:r w:rsidR="001076A9">
              <w:rPr>
                <w:rFonts w:cs="Arial"/>
                <w:bCs/>
                <w:iCs/>
                <w:color w:val="4AA55B"/>
                <w:sz w:val="18"/>
                <w:szCs w:val="18"/>
                <w:lang w:eastAsia="en-GB"/>
              </w:rPr>
              <w:t>3</w:t>
            </w:r>
            <w:r w:rsidR="00524A68" w:rsidRPr="00110BC6">
              <w:rPr>
                <w:rFonts w:cs="Arial"/>
                <w:bCs/>
                <w:iCs/>
                <w:color w:val="4AA55B"/>
                <w:sz w:val="18"/>
                <w:szCs w:val="18"/>
                <w:lang w:eastAsia="en-GB"/>
              </w:rPr>
              <w:t>.</w:t>
            </w:r>
            <w:bookmarkEnd w:id="54"/>
            <w:r w:rsidR="00524A68">
              <w:rPr>
                <w:rFonts w:cs="Arial"/>
                <w:bCs/>
                <w:iCs/>
                <w:color w:val="4AA55B"/>
                <w:sz w:val="18"/>
                <w:szCs w:val="18"/>
                <w:lang w:eastAsia="en-GB"/>
              </w:rPr>
              <w:t>20</w:t>
            </w:r>
            <w:r w:rsidR="005B271A">
              <w:rPr>
                <w:rFonts w:cs="Arial"/>
                <w:bCs/>
                <w:iCs/>
                <w:color w:val="4AA55B"/>
                <w:sz w:val="18"/>
                <w:szCs w:val="18"/>
                <w:lang w:eastAsia="en-GB"/>
              </w:rPr>
              <w:t>2</w:t>
            </w:r>
            <w:r>
              <w:rPr>
                <w:rFonts w:cs="Arial"/>
                <w:bCs/>
                <w:iCs/>
                <w:color w:val="4AA55B"/>
                <w:sz w:val="18"/>
                <w:szCs w:val="18"/>
                <w:lang w:eastAsia="en-GB"/>
              </w:rPr>
              <w:t>2</w:t>
            </w:r>
          </w:p>
        </w:tc>
        <w:tc>
          <w:tcPr>
            <w:tcW w:w="5953" w:type="dxa"/>
          </w:tcPr>
          <w:p w14:paraId="249C81A3" w14:textId="77777777" w:rsidR="00524A68" w:rsidRPr="00110BC6" w:rsidRDefault="00524A68" w:rsidP="00AD3A9B">
            <w:pPr>
              <w:spacing w:after="0" w:line="276" w:lineRule="auto"/>
              <w:rPr>
                <w:rFonts w:cs="Arial"/>
                <w:bCs/>
                <w:iCs/>
                <w:color w:val="4AA55B"/>
                <w:sz w:val="18"/>
                <w:szCs w:val="18"/>
                <w:lang w:eastAsia="en-GB"/>
              </w:rPr>
            </w:pPr>
            <w:bookmarkStart w:id="55" w:name="_Toc498002779"/>
            <w:r>
              <w:rPr>
                <w:rFonts w:cs="Arial"/>
                <w:bCs/>
                <w:iCs/>
                <w:color w:val="4AA55B"/>
                <w:sz w:val="18"/>
                <w:szCs w:val="18"/>
                <w:lang w:eastAsia="en-GB"/>
              </w:rPr>
              <w:t>Initial version</w:t>
            </w:r>
            <w:r w:rsidR="00610DCB">
              <w:rPr>
                <w:rFonts w:cs="Arial"/>
                <w:bCs/>
                <w:iCs/>
                <w:color w:val="4AA55B"/>
                <w:sz w:val="18"/>
                <w:szCs w:val="18"/>
                <w:lang w:eastAsia="en-GB"/>
              </w:rPr>
              <w:t xml:space="preserve"> (new MFF)</w:t>
            </w:r>
            <w:r>
              <w:rPr>
                <w:rFonts w:cs="Arial"/>
                <w:bCs/>
                <w:iCs/>
                <w:color w:val="4AA55B"/>
                <w:sz w:val="18"/>
                <w:szCs w:val="18"/>
                <w:lang w:eastAsia="en-GB"/>
              </w:rPr>
              <w:t>.</w:t>
            </w:r>
            <w:bookmarkEnd w:id="55"/>
          </w:p>
        </w:tc>
      </w:tr>
      <w:tr w:rsidR="0076670E" w:rsidRPr="00110BC6" w14:paraId="71054734" w14:textId="77777777" w:rsidTr="00AD3A9B">
        <w:tc>
          <w:tcPr>
            <w:tcW w:w="1101" w:type="dxa"/>
          </w:tcPr>
          <w:p w14:paraId="07B5509C" w14:textId="77777777" w:rsidR="0076670E" w:rsidRPr="00110BC6" w:rsidRDefault="0076670E" w:rsidP="0076670E">
            <w:pPr>
              <w:spacing w:after="0" w:line="276" w:lineRule="auto"/>
              <w:jc w:val="center"/>
              <w:rPr>
                <w:rFonts w:cs="Arial"/>
                <w:bCs/>
                <w:iCs/>
                <w:color w:val="4AA55B"/>
                <w:sz w:val="18"/>
                <w:szCs w:val="18"/>
                <w:lang w:eastAsia="en-GB"/>
              </w:rPr>
            </w:pPr>
            <w:r w:rsidRPr="00BA1886">
              <w:rPr>
                <w:rFonts w:cs="Arial"/>
                <w:bCs/>
                <w:iCs/>
                <w:color w:val="4AA55B"/>
                <w:sz w:val="18"/>
                <w:szCs w:val="18"/>
                <w:lang w:eastAsia="en-GB"/>
              </w:rPr>
              <w:t>2.0</w:t>
            </w:r>
          </w:p>
        </w:tc>
        <w:tc>
          <w:tcPr>
            <w:tcW w:w="1701" w:type="dxa"/>
          </w:tcPr>
          <w:p w14:paraId="51E21CF4" w14:textId="77777777" w:rsidR="0076670E" w:rsidRPr="00110BC6" w:rsidRDefault="0076670E" w:rsidP="0076670E">
            <w:pPr>
              <w:spacing w:after="0" w:line="276" w:lineRule="auto"/>
              <w:jc w:val="center"/>
              <w:rPr>
                <w:rFonts w:cs="Arial"/>
                <w:bCs/>
                <w:iCs/>
                <w:color w:val="4AA55B"/>
                <w:sz w:val="18"/>
                <w:szCs w:val="18"/>
                <w:lang w:eastAsia="en-GB"/>
              </w:rPr>
            </w:pPr>
            <w:r w:rsidRPr="00BA1886">
              <w:rPr>
                <w:rFonts w:cs="Arial"/>
                <w:bCs/>
                <w:iCs/>
                <w:color w:val="4AA55B"/>
                <w:sz w:val="18"/>
                <w:szCs w:val="18"/>
                <w:lang w:eastAsia="en-GB"/>
              </w:rPr>
              <w:t>01.06.2022</w:t>
            </w:r>
          </w:p>
        </w:tc>
        <w:tc>
          <w:tcPr>
            <w:tcW w:w="5953" w:type="dxa"/>
          </w:tcPr>
          <w:p w14:paraId="6A7DA3E4" w14:textId="77777777" w:rsidR="0076670E" w:rsidRPr="00110BC6" w:rsidRDefault="0076670E" w:rsidP="0076670E">
            <w:pPr>
              <w:spacing w:after="0" w:line="276" w:lineRule="auto"/>
              <w:rPr>
                <w:rFonts w:cs="Arial"/>
                <w:bCs/>
                <w:iCs/>
                <w:color w:val="4AA55B"/>
                <w:sz w:val="18"/>
                <w:szCs w:val="18"/>
                <w:lang w:eastAsia="en-GB"/>
              </w:rPr>
            </w:pPr>
            <w:r w:rsidRPr="00BA1886">
              <w:rPr>
                <w:rFonts w:cs="Arial"/>
                <w:bCs/>
                <w:iCs/>
                <w:color w:val="4AA55B"/>
                <w:sz w:val="18"/>
                <w:szCs w:val="18"/>
                <w:lang w:eastAsia="en-GB"/>
              </w:rPr>
              <w:t>Consolidation, formatting and layout changes. Tags added.</w:t>
            </w:r>
          </w:p>
        </w:tc>
      </w:tr>
      <w:tr w:rsidR="00524A68" w:rsidRPr="00110BC6" w14:paraId="50404100" w14:textId="77777777" w:rsidTr="00AD3A9B">
        <w:tc>
          <w:tcPr>
            <w:tcW w:w="1101" w:type="dxa"/>
          </w:tcPr>
          <w:p w14:paraId="72898CE0"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21EE584D"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4FBE3D3E"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506912BD" w14:textId="77777777" w:rsidTr="00AD3A9B">
        <w:tc>
          <w:tcPr>
            <w:tcW w:w="1101" w:type="dxa"/>
          </w:tcPr>
          <w:p w14:paraId="4C0A6FCC"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476FB3EF"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2356B4F6" w14:textId="77777777" w:rsidR="00524A68" w:rsidRPr="00110BC6" w:rsidRDefault="00524A68" w:rsidP="00AD3A9B">
            <w:pPr>
              <w:spacing w:after="0" w:line="276" w:lineRule="auto"/>
              <w:rPr>
                <w:rFonts w:cs="Arial"/>
                <w:bCs/>
                <w:iCs/>
                <w:color w:val="4AA55B"/>
                <w:sz w:val="18"/>
                <w:szCs w:val="18"/>
                <w:lang w:eastAsia="en-GB"/>
              </w:rPr>
            </w:pPr>
            <w:bookmarkStart w:id="56" w:name="_GoBack"/>
            <w:bookmarkEnd w:id="56"/>
          </w:p>
        </w:tc>
      </w:tr>
      <w:tr w:rsidR="00524A68" w:rsidRPr="00110BC6" w14:paraId="1C36C746" w14:textId="77777777" w:rsidTr="00AD3A9B">
        <w:tc>
          <w:tcPr>
            <w:tcW w:w="1101" w:type="dxa"/>
          </w:tcPr>
          <w:p w14:paraId="6A00C08A"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39E74CD8"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797BC4B8" w14:textId="77777777" w:rsidR="00524A68" w:rsidRPr="00110BC6" w:rsidRDefault="00524A68" w:rsidP="00AD3A9B">
            <w:pPr>
              <w:spacing w:after="0" w:line="276" w:lineRule="auto"/>
              <w:rPr>
                <w:rFonts w:cs="Arial"/>
                <w:bCs/>
                <w:iCs/>
                <w:color w:val="4AA55B"/>
                <w:sz w:val="18"/>
                <w:szCs w:val="18"/>
                <w:lang w:eastAsia="en-GB"/>
              </w:rPr>
            </w:pPr>
          </w:p>
        </w:tc>
      </w:tr>
    </w:tbl>
    <w:p w14:paraId="7C8788CA" w14:textId="7157A0CA"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E9BA" w14:textId="77777777" w:rsidR="00B66F9F" w:rsidRDefault="00B66F9F">
      <w:r>
        <w:separator/>
      </w:r>
    </w:p>
  </w:endnote>
  <w:endnote w:type="continuationSeparator" w:id="0">
    <w:p w14:paraId="2053EBB0" w14:textId="77777777" w:rsidR="00B66F9F" w:rsidRDefault="00B66F9F">
      <w:r>
        <w:continuationSeparator/>
      </w:r>
    </w:p>
  </w:endnote>
  <w:endnote w:type="continuationNotice" w:id="1">
    <w:p w14:paraId="72C7C40E" w14:textId="77777777" w:rsidR="00B66F9F" w:rsidRDefault="00B66F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8DAC" w14:textId="77777777" w:rsidR="00B66F9F" w:rsidRPr="009F4C7A" w:rsidRDefault="00B66F9F"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1</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BB9ED" w14:textId="77777777" w:rsidR="00B66F9F" w:rsidRDefault="00B66F9F">
      <w:r>
        <w:separator/>
      </w:r>
    </w:p>
  </w:footnote>
  <w:footnote w:type="continuationSeparator" w:id="0">
    <w:p w14:paraId="3EF7C223" w14:textId="77777777" w:rsidR="00B66F9F" w:rsidRDefault="00B66F9F">
      <w:r>
        <w:continuationSeparator/>
      </w:r>
    </w:p>
  </w:footnote>
  <w:footnote w:type="continuationNotice" w:id="1">
    <w:p w14:paraId="39D0CA1B" w14:textId="77777777" w:rsidR="00B66F9F" w:rsidRDefault="00B66F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FF5E" w14:textId="01ACB8D7" w:rsidR="00B66F9F" w:rsidRPr="007C12CD" w:rsidRDefault="00B66F9F" w:rsidP="007C12CD">
    <w:pPr>
      <w:tabs>
        <w:tab w:val="center" w:pos="4536"/>
        <w:tab w:val="right" w:pos="9072"/>
      </w:tabs>
      <w:ind w:right="227"/>
      <w:jc w:val="both"/>
      <w:rPr>
        <w:rFonts w:cs="Arial"/>
        <w:sz w:val="16"/>
        <w:szCs w:val="20"/>
      </w:rPr>
    </w:pPr>
    <w:r w:rsidRPr="007C12CD">
      <w:rPr>
        <w:rFonts w:cs="Arial"/>
        <w:sz w:val="16"/>
        <w:szCs w:val="20"/>
      </w:rPr>
      <w:t>Call: SMP-STAND-2023-ESOS-0</w:t>
    </w:r>
    <w:r>
      <w:rPr>
        <w:rFonts w:cs="Arial"/>
        <w:sz w:val="16"/>
        <w:szCs w:val="20"/>
      </w:rPr>
      <w:t>2</w:t>
    </w:r>
    <w:r w:rsidRPr="007C12CD">
      <w:rPr>
        <w:rFonts w:cs="Arial"/>
        <w:sz w:val="16"/>
        <w:szCs w:val="20"/>
      </w:rPr>
      <w:t xml:space="preserve">-IBA </w:t>
    </w:r>
    <w:r w:rsidRPr="007C12CD">
      <w:rPr>
        <w:rFonts w:cs="Arial"/>
        <w:sz w:val="16"/>
        <w:szCs w:val="18"/>
      </w:rPr>
      <w:t>- Support to Standardisation activities performed by CEN, CENELEC and ETSI</w:t>
    </w:r>
  </w:p>
  <w:p w14:paraId="609F8B58" w14:textId="77777777" w:rsidR="00B66F9F" w:rsidRPr="00F94128" w:rsidRDefault="00B66F9F" w:rsidP="005C12B8">
    <w:pPr>
      <w:jc w:val="right"/>
      <w:rPr>
        <w:rFonts w:cs="Arial"/>
        <w:color w:val="808080"/>
        <w:sz w:val="16"/>
        <w:szCs w:val="20"/>
        <w:lang w:val="fr-BE"/>
      </w:rPr>
    </w:pPr>
    <w:r w:rsidRPr="007F3F35">
      <w:rPr>
        <w:rFonts w:cs="Arial"/>
        <w:color w:val="808080"/>
        <w:sz w:val="16"/>
        <w:szCs w:val="20"/>
        <w:lang w:val="fr-BE"/>
      </w:rPr>
      <w:t xml:space="preserve">EU </w:t>
    </w:r>
    <w:proofErr w:type="gramStart"/>
    <w:r w:rsidRPr="007F3F35">
      <w:rPr>
        <w:rFonts w:cs="Arial"/>
        <w:color w:val="808080"/>
        <w:sz w:val="16"/>
        <w:szCs w:val="20"/>
        <w:lang w:val="fr-BE"/>
      </w:rPr>
      <w:t>Grants:</w:t>
    </w:r>
    <w:proofErr w:type="gramEnd"/>
    <w:r w:rsidRPr="007F3F35">
      <w:rPr>
        <w:rFonts w:cs="Arial"/>
        <w:color w:val="808080"/>
        <w:sz w:val="16"/>
        <w:szCs w:val="20"/>
        <w:lang w:val="fr-BE"/>
      </w:rPr>
      <w:t xml:space="preserve"> Application </w:t>
    </w:r>
    <w:proofErr w:type="spellStart"/>
    <w:r w:rsidRPr="007F3F35">
      <w:rPr>
        <w:rFonts w:cs="Arial"/>
        <w:color w:val="808080"/>
        <w:sz w:val="16"/>
        <w:szCs w:val="20"/>
        <w:lang w:val="fr-BE"/>
      </w:rPr>
      <w:t>form</w:t>
    </w:r>
    <w:proofErr w:type="spellEnd"/>
    <w:r w:rsidRPr="007F3F35">
      <w:rPr>
        <w:rFonts w:cs="Arial"/>
        <w:color w:val="808080"/>
        <w:sz w:val="16"/>
        <w:szCs w:val="20"/>
        <w:lang w:val="fr-BE"/>
      </w:rPr>
      <w:t xml:space="preserve"> </w:t>
    </w:r>
    <w:r w:rsidRPr="007F3F35">
      <w:rPr>
        <w:rFonts w:cs="Arial"/>
        <w:color w:val="7F7F7F"/>
        <w:sz w:val="16"/>
        <w:szCs w:val="16"/>
        <w:lang w:val="fr-BE"/>
      </w:rPr>
      <w:t>(</w:t>
    </w:r>
    <w:r>
      <w:rPr>
        <w:rFonts w:cs="Arial"/>
        <w:color w:val="7F7F7F"/>
        <w:sz w:val="16"/>
        <w:szCs w:val="16"/>
        <w:lang w:val="fr-BE"/>
      </w:rPr>
      <w:t>SMP STAND</w:t>
    </w:r>
    <w:r w:rsidRPr="00F94128">
      <w:rPr>
        <w:rFonts w:cs="Arial"/>
        <w:color w:val="7F7F7F"/>
        <w:sz w:val="16"/>
        <w:szCs w:val="16"/>
        <w:lang w:val="fr-BE"/>
      </w:rPr>
      <w:t>)</w:t>
    </w:r>
    <w:r w:rsidRPr="00F94128">
      <w:rPr>
        <w:rFonts w:cs="Arial"/>
        <w:color w:val="7F7F7F"/>
        <w:sz w:val="16"/>
        <w:szCs w:val="20"/>
        <w:lang w:val="fr-BE"/>
      </w:rPr>
      <w:t xml:space="preserve">: </w:t>
    </w:r>
    <w:r w:rsidRPr="0048244D">
      <w:rPr>
        <w:rFonts w:cs="Arial"/>
        <w:color w:val="808080"/>
        <w:sz w:val="16"/>
        <w:szCs w:val="20"/>
        <w:lang w:val="fr-BE"/>
      </w:rPr>
      <w:t>V2.0 – 01.0</w:t>
    </w:r>
    <w:r>
      <w:rPr>
        <w:rFonts w:cs="Arial"/>
        <w:color w:val="808080"/>
        <w:sz w:val="16"/>
        <w:szCs w:val="20"/>
        <w:lang w:val="fr-BE"/>
      </w:rPr>
      <w:t>6</w:t>
    </w:r>
    <w:r w:rsidRPr="0048244D">
      <w:rPr>
        <w:rFonts w:cs="Arial"/>
        <w:color w:val="808080"/>
        <w:sz w:val="16"/>
        <w:szCs w:val="20"/>
        <w:lang w:val="fr-BE"/>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4A9D" w14:textId="77777777" w:rsidR="00B66F9F" w:rsidRDefault="00B66F9F">
    <w:pPr>
      <w:pStyle w:val="Header"/>
      <w:rPr>
        <w:lang w:val="fr-BE"/>
      </w:rPr>
    </w:pPr>
  </w:p>
  <w:p w14:paraId="4D402CC5" w14:textId="77777777" w:rsidR="00B66F9F" w:rsidRPr="00CD7250" w:rsidRDefault="00B66F9F" w:rsidP="00CD7250">
    <w:pPr>
      <w:pStyle w:val="Header"/>
      <w:jc w:val="center"/>
      <w:rPr>
        <w:lang w:val="fr-BE"/>
      </w:rPr>
    </w:pPr>
    <w:r w:rsidRPr="006C09D7">
      <w:rPr>
        <w:noProof/>
        <w:lang w:val="en-US"/>
      </w:rPr>
      <w:drawing>
        <wp:inline distT="0" distB="0" distL="0" distR="0" wp14:anchorId="5E5D1E28" wp14:editId="355AD9B8">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65pt;height:12.65pt;visibility:visible" o:bullet="t">
        <v:imagedata r:id="rId1" o:title=""/>
      </v:shape>
    </w:pict>
  </w:numPicBullet>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85ADC"/>
    <w:multiLevelType w:val="hybridMultilevel"/>
    <w:tmpl w:val="FF227D52"/>
    <w:lvl w:ilvl="0" w:tplc="228CC066">
      <w:start w:val="1"/>
      <w:numFmt w:val="bullet"/>
      <w:lvlText w:val=""/>
      <w:lvlPicBulletId w:val="0"/>
      <w:lvlJc w:val="left"/>
      <w:pPr>
        <w:tabs>
          <w:tab w:val="num" w:pos="720"/>
        </w:tabs>
        <w:ind w:left="720" w:hanging="360"/>
      </w:pPr>
      <w:rPr>
        <w:rFonts w:ascii="Symbol" w:hAnsi="Symbol" w:hint="default"/>
      </w:rPr>
    </w:lvl>
    <w:lvl w:ilvl="1" w:tplc="B73CE6CA" w:tentative="1">
      <w:start w:val="1"/>
      <w:numFmt w:val="bullet"/>
      <w:lvlText w:val=""/>
      <w:lvlJc w:val="left"/>
      <w:pPr>
        <w:tabs>
          <w:tab w:val="num" w:pos="1440"/>
        </w:tabs>
        <w:ind w:left="1440" w:hanging="360"/>
      </w:pPr>
      <w:rPr>
        <w:rFonts w:ascii="Symbol" w:hAnsi="Symbol" w:hint="default"/>
      </w:rPr>
    </w:lvl>
    <w:lvl w:ilvl="2" w:tplc="80F808D0" w:tentative="1">
      <w:start w:val="1"/>
      <w:numFmt w:val="bullet"/>
      <w:lvlText w:val=""/>
      <w:lvlJc w:val="left"/>
      <w:pPr>
        <w:tabs>
          <w:tab w:val="num" w:pos="2160"/>
        </w:tabs>
        <w:ind w:left="2160" w:hanging="360"/>
      </w:pPr>
      <w:rPr>
        <w:rFonts w:ascii="Symbol" w:hAnsi="Symbol" w:hint="default"/>
      </w:rPr>
    </w:lvl>
    <w:lvl w:ilvl="3" w:tplc="891C65BA" w:tentative="1">
      <w:start w:val="1"/>
      <w:numFmt w:val="bullet"/>
      <w:lvlText w:val=""/>
      <w:lvlJc w:val="left"/>
      <w:pPr>
        <w:tabs>
          <w:tab w:val="num" w:pos="2880"/>
        </w:tabs>
        <w:ind w:left="2880" w:hanging="360"/>
      </w:pPr>
      <w:rPr>
        <w:rFonts w:ascii="Symbol" w:hAnsi="Symbol" w:hint="default"/>
      </w:rPr>
    </w:lvl>
    <w:lvl w:ilvl="4" w:tplc="1FA8BE98" w:tentative="1">
      <w:start w:val="1"/>
      <w:numFmt w:val="bullet"/>
      <w:lvlText w:val=""/>
      <w:lvlJc w:val="left"/>
      <w:pPr>
        <w:tabs>
          <w:tab w:val="num" w:pos="3600"/>
        </w:tabs>
        <w:ind w:left="3600" w:hanging="360"/>
      </w:pPr>
      <w:rPr>
        <w:rFonts w:ascii="Symbol" w:hAnsi="Symbol" w:hint="default"/>
      </w:rPr>
    </w:lvl>
    <w:lvl w:ilvl="5" w:tplc="6AF47DB0" w:tentative="1">
      <w:start w:val="1"/>
      <w:numFmt w:val="bullet"/>
      <w:lvlText w:val=""/>
      <w:lvlJc w:val="left"/>
      <w:pPr>
        <w:tabs>
          <w:tab w:val="num" w:pos="4320"/>
        </w:tabs>
        <w:ind w:left="4320" w:hanging="360"/>
      </w:pPr>
      <w:rPr>
        <w:rFonts w:ascii="Symbol" w:hAnsi="Symbol" w:hint="default"/>
      </w:rPr>
    </w:lvl>
    <w:lvl w:ilvl="6" w:tplc="5C8CD1D2" w:tentative="1">
      <w:start w:val="1"/>
      <w:numFmt w:val="bullet"/>
      <w:lvlText w:val=""/>
      <w:lvlJc w:val="left"/>
      <w:pPr>
        <w:tabs>
          <w:tab w:val="num" w:pos="5040"/>
        </w:tabs>
        <w:ind w:left="5040" w:hanging="360"/>
      </w:pPr>
      <w:rPr>
        <w:rFonts w:ascii="Symbol" w:hAnsi="Symbol" w:hint="default"/>
      </w:rPr>
    </w:lvl>
    <w:lvl w:ilvl="7" w:tplc="DD6CFE5A" w:tentative="1">
      <w:start w:val="1"/>
      <w:numFmt w:val="bullet"/>
      <w:lvlText w:val=""/>
      <w:lvlJc w:val="left"/>
      <w:pPr>
        <w:tabs>
          <w:tab w:val="num" w:pos="5760"/>
        </w:tabs>
        <w:ind w:left="5760" w:hanging="360"/>
      </w:pPr>
      <w:rPr>
        <w:rFonts w:ascii="Symbol" w:hAnsi="Symbol" w:hint="default"/>
      </w:rPr>
    </w:lvl>
    <w:lvl w:ilvl="8" w:tplc="5E7AC5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A4003C"/>
    <w:multiLevelType w:val="hybridMultilevel"/>
    <w:tmpl w:val="FFFFFFFF"/>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0B151B"/>
    <w:multiLevelType w:val="hybridMultilevel"/>
    <w:tmpl w:val="BD8E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A6A82"/>
    <w:multiLevelType w:val="hybridMultilevel"/>
    <w:tmpl w:val="FFFFFFFF"/>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A7F49"/>
    <w:multiLevelType w:val="hybridMultilevel"/>
    <w:tmpl w:val="FFFFFFFF"/>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12F0F"/>
    <w:multiLevelType w:val="hybridMultilevel"/>
    <w:tmpl w:val="FFFFFFFF"/>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A0310"/>
    <w:multiLevelType w:val="hybridMultilevel"/>
    <w:tmpl w:val="7742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22A24"/>
    <w:multiLevelType w:val="hybridMultilevel"/>
    <w:tmpl w:val="FFFFFFFF"/>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4E02620A"/>
    <w:multiLevelType w:val="multilevel"/>
    <w:tmpl w:val="BDEC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9D7280B"/>
    <w:multiLevelType w:val="hybridMultilevel"/>
    <w:tmpl w:val="FFFFFFFF"/>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32F1BD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B57B7"/>
    <w:multiLevelType w:val="hybridMultilevel"/>
    <w:tmpl w:val="FFFFFFFF"/>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8" w15:restartNumberingAfterBreak="0">
    <w:nsid w:val="79714857"/>
    <w:multiLevelType w:val="hybridMultilevel"/>
    <w:tmpl w:val="FFFFFFFF"/>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13"/>
  </w:num>
  <w:num w:numId="6">
    <w:abstractNumId w:val="7"/>
  </w:num>
  <w:num w:numId="7">
    <w:abstractNumId w:val="8"/>
  </w:num>
  <w:num w:numId="8">
    <w:abstractNumId w:val="14"/>
  </w:num>
  <w:num w:numId="9">
    <w:abstractNumId w:val="2"/>
  </w:num>
  <w:num w:numId="10">
    <w:abstractNumId w:val="4"/>
  </w:num>
  <w:num w:numId="11">
    <w:abstractNumId w:val="10"/>
  </w:num>
  <w:num w:numId="12">
    <w:abstractNumId w:val="15"/>
  </w:num>
  <w:num w:numId="13">
    <w:abstractNumId w:val="16"/>
  </w:num>
  <w:num w:numId="14">
    <w:abstractNumId w:val="17"/>
  </w:num>
  <w:num w:numId="15">
    <w:abstractNumId w:val="18"/>
  </w:num>
  <w:num w:numId="16">
    <w:abstractNumId w:val="11"/>
  </w:num>
  <w:num w:numId="17">
    <w:abstractNumId w:val="5"/>
  </w:num>
  <w:num w:numId="18">
    <w:abstractNumId w:val="3"/>
  </w:num>
  <w:num w:numId="19">
    <w:abstractNumId w:val="12"/>
  </w:num>
  <w:num w:numId="20">
    <w:abstractNumId w:val="9"/>
  </w:num>
  <w:num w:numId="2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MLQ0MTE3NbcwMzFR0lEKTi0uzszPAykwqwUASuftXSwAAAA="/>
    <w:docVar w:name="LW_DocType" w:val="NORMAL"/>
  </w:docVars>
  <w:rsids>
    <w:rsidRoot w:val="0027597D"/>
    <w:rsid w:val="00000039"/>
    <w:rsid w:val="00000303"/>
    <w:rsid w:val="000009FB"/>
    <w:rsid w:val="00000E9E"/>
    <w:rsid w:val="00001216"/>
    <w:rsid w:val="00002BC5"/>
    <w:rsid w:val="00003BBB"/>
    <w:rsid w:val="000042CC"/>
    <w:rsid w:val="0000474E"/>
    <w:rsid w:val="00006819"/>
    <w:rsid w:val="000068D4"/>
    <w:rsid w:val="000070D9"/>
    <w:rsid w:val="00007CAB"/>
    <w:rsid w:val="000123E2"/>
    <w:rsid w:val="00014C44"/>
    <w:rsid w:val="0001519F"/>
    <w:rsid w:val="000153FD"/>
    <w:rsid w:val="0001595C"/>
    <w:rsid w:val="00016342"/>
    <w:rsid w:val="00016D6A"/>
    <w:rsid w:val="000224CD"/>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1707"/>
    <w:rsid w:val="00052091"/>
    <w:rsid w:val="000524FE"/>
    <w:rsid w:val="00053D69"/>
    <w:rsid w:val="000540A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093"/>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42AC"/>
    <w:rsid w:val="000950E3"/>
    <w:rsid w:val="000952EA"/>
    <w:rsid w:val="00096857"/>
    <w:rsid w:val="00097123"/>
    <w:rsid w:val="00097201"/>
    <w:rsid w:val="00097B6C"/>
    <w:rsid w:val="00097E10"/>
    <w:rsid w:val="000A0F43"/>
    <w:rsid w:val="000A15A2"/>
    <w:rsid w:val="000A2254"/>
    <w:rsid w:val="000A2E68"/>
    <w:rsid w:val="000A38FE"/>
    <w:rsid w:val="000A3CB8"/>
    <w:rsid w:val="000A47A0"/>
    <w:rsid w:val="000A4ECB"/>
    <w:rsid w:val="000A5388"/>
    <w:rsid w:val="000A70CF"/>
    <w:rsid w:val="000B04C9"/>
    <w:rsid w:val="000B0700"/>
    <w:rsid w:val="000B0B88"/>
    <w:rsid w:val="000B16CA"/>
    <w:rsid w:val="000B1BFF"/>
    <w:rsid w:val="000B1E2C"/>
    <w:rsid w:val="000B1EF7"/>
    <w:rsid w:val="000B201E"/>
    <w:rsid w:val="000B25F0"/>
    <w:rsid w:val="000B261D"/>
    <w:rsid w:val="000B32EC"/>
    <w:rsid w:val="000B37F7"/>
    <w:rsid w:val="000B3AA8"/>
    <w:rsid w:val="000B4A7F"/>
    <w:rsid w:val="000B5830"/>
    <w:rsid w:val="000B716E"/>
    <w:rsid w:val="000B7E28"/>
    <w:rsid w:val="000C001F"/>
    <w:rsid w:val="000C09DF"/>
    <w:rsid w:val="000C0D82"/>
    <w:rsid w:val="000C272C"/>
    <w:rsid w:val="000C274D"/>
    <w:rsid w:val="000C2C3D"/>
    <w:rsid w:val="000C3DA9"/>
    <w:rsid w:val="000C3F2C"/>
    <w:rsid w:val="000C4712"/>
    <w:rsid w:val="000C542A"/>
    <w:rsid w:val="000C5A6A"/>
    <w:rsid w:val="000C74C1"/>
    <w:rsid w:val="000D1099"/>
    <w:rsid w:val="000D1244"/>
    <w:rsid w:val="000D1784"/>
    <w:rsid w:val="000D1E23"/>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6A9"/>
    <w:rsid w:val="00107A48"/>
    <w:rsid w:val="00110351"/>
    <w:rsid w:val="00110622"/>
    <w:rsid w:val="0011079C"/>
    <w:rsid w:val="00110BC6"/>
    <w:rsid w:val="00111232"/>
    <w:rsid w:val="00111A03"/>
    <w:rsid w:val="00111B79"/>
    <w:rsid w:val="00112877"/>
    <w:rsid w:val="001128AB"/>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553E"/>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28B3"/>
    <w:rsid w:val="0014356E"/>
    <w:rsid w:val="00144518"/>
    <w:rsid w:val="00144BB4"/>
    <w:rsid w:val="00144E69"/>
    <w:rsid w:val="0014515F"/>
    <w:rsid w:val="0014546F"/>
    <w:rsid w:val="00145726"/>
    <w:rsid w:val="0014583A"/>
    <w:rsid w:val="001458FE"/>
    <w:rsid w:val="00146DB8"/>
    <w:rsid w:val="00147C48"/>
    <w:rsid w:val="00150396"/>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3F0E"/>
    <w:rsid w:val="0019419A"/>
    <w:rsid w:val="00194690"/>
    <w:rsid w:val="001947D3"/>
    <w:rsid w:val="00194FA8"/>
    <w:rsid w:val="0019568A"/>
    <w:rsid w:val="00196BA4"/>
    <w:rsid w:val="00196C8C"/>
    <w:rsid w:val="00197974"/>
    <w:rsid w:val="00197EFB"/>
    <w:rsid w:val="001A0646"/>
    <w:rsid w:val="001A07CC"/>
    <w:rsid w:val="001A277F"/>
    <w:rsid w:val="001A292E"/>
    <w:rsid w:val="001A30C6"/>
    <w:rsid w:val="001A3776"/>
    <w:rsid w:val="001A44BF"/>
    <w:rsid w:val="001A59A5"/>
    <w:rsid w:val="001A701B"/>
    <w:rsid w:val="001A7513"/>
    <w:rsid w:val="001A7A2F"/>
    <w:rsid w:val="001B1B25"/>
    <w:rsid w:val="001B1F1A"/>
    <w:rsid w:val="001B2A00"/>
    <w:rsid w:val="001B3827"/>
    <w:rsid w:val="001B431C"/>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2E43"/>
    <w:rsid w:val="001D3713"/>
    <w:rsid w:val="001D449E"/>
    <w:rsid w:val="001D4E6F"/>
    <w:rsid w:val="001D56D6"/>
    <w:rsid w:val="001D57F3"/>
    <w:rsid w:val="001D628C"/>
    <w:rsid w:val="001D74A0"/>
    <w:rsid w:val="001D790A"/>
    <w:rsid w:val="001D7D83"/>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3CA"/>
    <w:rsid w:val="001F574D"/>
    <w:rsid w:val="001F5D3F"/>
    <w:rsid w:val="001F6576"/>
    <w:rsid w:val="001F667B"/>
    <w:rsid w:val="001F71CE"/>
    <w:rsid w:val="001F778F"/>
    <w:rsid w:val="001F7AA2"/>
    <w:rsid w:val="001F7B60"/>
    <w:rsid w:val="001F7E8F"/>
    <w:rsid w:val="00200108"/>
    <w:rsid w:val="00200D1C"/>
    <w:rsid w:val="00201444"/>
    <w:rsid w:val="0020166F"/>
    <w:rsid w:val="00201DC8"/>
    <w:rsid w:val="0020339C"/>
    <w:rsid w:val="002038E6"/>
    <w:rsid w:val="00204614"/>
    <w:rsid w:val="002050C1"/>
    <w:rsid w:val="00205479"/>
    <w:rsid w:val="002056FD"/>
    <w:rsid w:val="00206BD6"/>
    <w:rsid w:val="002077DE"/>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2A0"/>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4A3"/>
    <w:rsid w:val="002805EC"/>
    <w:rsid w:val="002814EA"/>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229C"/>
    <w:rsid w:val="002932C9"/>
    <w:rsid w:val="002938C9"/>
    <w:rsid w:val="002950AA"/>
    <w:rsid w:val="00295A46"/>
    <w:rsid w:val="00296D3A"/>
    <w:rsid w:val="00297D96"/>
    <w:rsid w:val="002A005E"/>
    <w:rsid w:val="002A1737"/>
    <w:rsid w:val="002A1CC2"/>
    <w:rsid w:val="002A2EDC"/>
    <w:rsid w:val="002A3091"/>
    <w:rsid w:val="002A33B0"/>
    <w:rsid w:val="002A3457"/>
    <w:rsid w:val="002A4FCE"/>
    <w:rsid w:val="002A5025"/>
    <w:rsid w:val="002A519B"/>
    <w:rsid w:val="002A5B7A"/>
    <w:rsid w:val="002A70EF"/>
    <w:rsid w:val="002B06A7"/>
    <w:rsid w:val="002B1024"/>
    <w:rsid w:val="002B2817"/>
    <w:rsid w:val="002B2D6C"/>
    <w:rsid w:val="002B3096"/>
    <w:rsid w:val="002B3BBC"/>
    <w:rsid w:val="002B3F42"/>
    <w:rsid w:val="002B4E3F"/>
    <w:rsid w:val="002B4F7A"/>
    <w:rsid w:val="002B6459"/>
    <w:rsid w:val="002B694F"/>
    <w:rsid w:val="002B7D4F"/>
    <w:rsid w:val="002C147D"/>
    <w:rsid w:val="002C17C8"/>
    <w:rsid w:val="002C2270"/>
    <w:rsid w:val="002C2F3C"/>
    <w:rsid w:val="002C3D03"/>
    <w:rsid w:val="002C4156"/>
    <w:rsid w:val="002C4183"/>
    <w:rsid w:val="002C51FD"/>
    <w:rsid w:val="002C57B6"/>
    <w:rsid w:val="002C6E1A"/>
    <w:rsid w:val="002C7863"/>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499"/>
    <w:rsid w:val="002E49B9"/>
    <w:rsid w:val="002E4E4B"/>
    <w:rsid w:val="002E59AB"/>
    <w:rsid w:val="002E5EA6"/>
    <w:rsid w:val="002E6378"/>
    <w:rsid w:val="002E6D35"/>
    <w:rsid w:val="002E6D63"/>
    <w:rsid w:val="002E6E6C"/>
    <w:rsid w:val="002E739C"/>
    <w:rsid w:val="002E750B"/>
    <w:rsid w:val="002F01F0"/>
    <w:rsid w:val="002F099C"/>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2FD7"/>
    <w:rsid w:val="00323594"/>
    <w:rsid w:val="003245BD"/>
    <w:rsid w:val="003246D1"/>
    <w:rsid w:val="003246F8"/>
    <w:rsid w:val="00325142"/>
    <w:rsid w:val="003255A3"/>
    <w:rsid w:val="003273AA"/>
    <w:rsid w:val="00327D6A"/>
    <w:rsid w:val="0033031A"/>
    <w:rsid w:val="00330645"/>
    <w:rsid w:val="00330A77"/>
    <w:rsid w:val="00332280"/>
    <w:rsid w:val="00332A17"/>
    <w:rsid w:val="003330AD"/>
    <w:rsid w:val="00333659"/>
    <w:rsid w:val="00333D3B"/>
    <w:rsid w:val="00334F71"/>
    <w:rsid w:val="00335853"/>
    <w:rsid w:val="003358D7"/>
    <w:rsid w:val="003372A6"/>
    <w:rsid w:val="00340314"/>
    <w:rsid w:val="00340358"/>
    <w:rsid w:val="003416DA"/>
    <w:rsid w:val="00342B3F"/>
    <w:rsid w:val="0034386D"/>
    <w:rsid w:val="00344A81"/>
    <w:rsid w:val="00345273"/>
    <w:rsid w:val="0034565C"/>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4550"/>
    <w:rsid w:val="00365F28"/>
    <w:rsid w:val="003661D6"/>
    <w:rsid w:val="00366B33"/>
    <w:rsid w:val="003675C4"/>
    <w:rsid w:val="00367713"/>
    <w:rsid w:val="00367AD5"/>
    <w:rsid w:val="00367C9E"/>
    <w:rsid w:val="0037032B"/>
    <w:rsid w:val="00370B61"/>
    <w:rsid w:val="00371192"/>
    <w:rsid w:val="0037194C"/>
    <w:rsid w:val="00371F15"/>
    <w:rsid w:val="00373462"/>
    <w:rsid w:val="00373DE6"/>
    <w:rsid w:val="00373EC9"/>
    <w:rsid w:val="003751A9"/>
    <w:rsid w:val="003759CA"/>
    <w:rsid w:val="003763DB"/>
    <w:rsid w:val="00377C86"/>
    <w:rsid w:val="0038074A"/>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2A1"/>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366"/>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0A3B"/>
    <w:rsid w:val="003C2202"/>
    <w:rsid w:val="003C3EC8"/>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2C5"/>
    <w:rsid w:val="00402F66"/>
    <w:rsid w:val="004030C7"/>
    <w:rsid w:val="00404261"/>
    <w:rsid w:val="004057F7"/>
    <w:rsid w:val="00406364"/>
    <w:rsid w:val="004066AE"/>
    <w:rsid w:val="004075B9"/>
    <w:rsid w:val="00407F00"/>
    <w:rsid w:val="004102D3"/>
    <w:rsid w:val="00410C62"/>
    <w:rsid w:val="00412919"/>
    <w:rsid w:val="0041355F"/>
    <w:rsid w:val="004175C0"/>
    <w:rsid w:val="0041798C"/>
    <w:rsid w:val="00420BD7"/>
    <w:rsid w:val="00420D65"/>
    <w:rsid w:val="004211B8"/>
    <w:rsid w:val="00421459"/>
    <w:rsid w:val="004239FD"/>
    <w:rsid w:val="00423A95"/>
    <w:rsid w:val="0042443A"/>
    <w:rsid w:val="00424B53"/>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451"/>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2B28"/>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2C25"/>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3E6"/>
    <w:rsid w:val="0049641F"/>
    <w:rsid w:val="00496929"/>
    <w:rsid w:val="004A0151"/>
    <w:rsid w:val="004A0552"/>
    <w:rsid w:val="004A0C91"/>
    <w:rsid w:val="004A0F2F"/>
    <w:rsid w:val="004A13E2"/>
    <w:rsid w:val="004A1618"/>
    <w:rsid w:val="004A1A9D"/>
    <w:rsid w:val="004A28BD"/>
    <w:rsid w:val="004A33AA"/>
    <w:rsid w:val="004A3675"/>
    <w:rsid w:val="004A39F1"/>
    <w:rsid w:val="004A421A"/>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BB5"/>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3F7"/>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3B0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9A3"/>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5A89"/>
    <w:rsid w:val="005A6B7A"/>
    <w:rsid w:val="005B04D5"/>
    <w:rsid w:val="005B05B1"/>
    <w:rsid w:val="005B1443"/>
    <w:rsid w:val="005B15A3"/>
    <w:rsid w:val="005B2684"/>
    <w:rsid w:val="005B271A"/>
    <w:rsid w:val="005B2B02"/>
    <w:rsid w:val="005B3BBE"/>
    <w:rsid w:val="005B3D50"/>
    <w:rsid w:val="005B3E86"/>
    <w:rsid w:val="005B4497"/>
    <w:rsid w:val="005B5199"/>
    <w:rsid w:val="005B6231"/>
    <w:rsid w:val="005B6580"/>
    <w:rsid w:val="005B6D07"/>
    <w:rsid w:val="005B7BD4"/>
    <w:rsid w:val="005B7E60"/>
    <w:rsid w:val="005C0494"/>
    <w:rsid w:val="005C1177"/>
    <w:rsid w:val="005C12B8"/>
    <w:rsid w:val="005C1303"/>
    <w:rsid w:val="005C40C0"/>
    <w:rsid w:val="005C58E3"/>
    <w:rsid w:val="005C6862"/>
    <w:rsid w:val="005C6D0F"/>
    <w:rsid w:val="005D128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0EAC"/>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7E5"/>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51D6"/>
    <w:rsid w:val="00635895"/>
    <w:rsid w:val="00635CF3"/>
    <w:rsid w:val="006365BD"/>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4222"/>
    <w:rsid w:val="00655B95"/>
    <w:rsid w:val="00656BD8"/>
    <w:rsid w:val="00656CAB"/>
    <w:rsid w:val="00657996"/>
    <w:rsid w:val="00657D9D"/>
    <w:rsid w:val="00661552"/>
    <w:rsid w:val="006627CB"/>
    <w:rsid w:val="006631C2"/>
    <w:rsid w:val="0066337D"/>
    <w:rsid w:val="006635A6"/>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6F92"/>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602E"/>
    <w:rsid w:val="006B6604"/>
    <w:rsid w:val="006B7023"/>
    <w:rsid w:val="006B72CD"/>
    <w:rsid w:val="006C09D7"/>
    <w:rsid w:val="006C0F23"/>
    <w:rsid w:val="006C0F61"/>
    <w:rsid w:val="006C1BAE"/>
    <w:rsid w:val="006C211D"/>
    <w:rsid w:val="006C21E3"/>
    <w:rsid w:val="006C25EF"/>
    <w:rsid w:val="006C3B38"/>
    <w:rsid w:val="006C3B56"/>
    <w:rsid w:val="006C3C46"/>
    <w:rsid w:val="006C4252"/>
    <w:rsid w:val="006C46BF"/>
    <w:rsid w:val="006C48D9"/>
    <w:rsid w:val="006C494F"/>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6278"/>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6F1"/>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056F"/>
    <w:rsid w:val="0072216A"/>
    <w:rsid w:val="007223C1"/>
    <w:rsid w:val="00722A59"/>
    <w:rsid w:val="00722AB5"/>
    <w:rsid w:val="00723CE3"/>
    <w:rsid w:val="00724F87"/>
    <w:rsid w:val="0072520E"/>
    <w:rsid w:val="00726314"/>
    <w:rsid w:val="007275ED"/>
    <w:rsid w:val="00727B7E"/>
    <w:rsid w:val="00730286"/>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D3C"/>
    <w:rsid w:val="00744D74"/>
    <w:rsid w:val="00745D05"/>
    <w:rsid w:val="00745D97"/>
    <w:rsid w:val="00746694"/>
    <w:rsid w:val="007469B0"/>
    <w:rsid w:val="00746A9A"/>
    <w:rsid w:val="00746F7A"/>
    <w:rsid w:val="00747584"/>
    <w:rsid w:val="0074771B"/>
    <w:rsid w:val="00750296"/>
    <w:rsid w:val="00750B7B"/>
    <w:rsid w:val="00751AC7"/>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670E"/>
    <w:rsid w:val="007673DE"/>
    <w:rsid w:val="00767E18"/>
    <w:rsid w:val="0077229A"/>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FCE"/>
    <w:rsid w:val="00797B32"/>
    <w:rsid w:val="007A1795"/>
    <w:rsid w:val="007A2571"/>
    <w:rsid w:val="007A295E"/>
    <w:rsid w:val="007A2DD0"/>
    <w:rsid w:val="007A43D2"/>
    <w:rsid w:val="007A4E05"/>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129F"/>
    <w:rsid w:val="007C12CD"/>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D71B0"/>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3F35"/>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45DC"/>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17A"/>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01C"/>
    <w:rsid w:val="0094087B"/>
    <w:rsid w:val="00940BA6"/>
    <w:rsid w:val="009416CF"/>
    <w:rsid w:val="00942243"/>
    <w:rsid w:val="0094417E"/>
    <w:rsid w:val="00944C76"/>
    <w:rsid w:val="0094502C"/>
    <w:rsid w:val="009461CA"/>
    <w:rsid w:val="009473F3"/>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3C6"/>
    <w:rsid w:val="00963573"/>
    <w:rsid w:val="009636E8"/>
    <w:rsid w:val="00964058"/>
    <w:rsid w:val="00964BC5"/>
    <w:rsid w:val="0096506A"/>
    <w:rsid w:val="00965098"/>
    <w:rsid w:val="00965294"/>
    <w:rsid w:val="009653D8"/>
    <w:rsid w:val="0096572A"/>
    <w:rsid w:val="00966728"/>
    <w:rsid w:val="00966F83"/>
    <w:rsid w:val="00967266"/>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A681D"/>
    <w:rsid w:val="009B023E"/>
    <w:rsid w:val="009B0A23"/>
    <w:rsid w:val="009B181F"/>
    <w:rsid w:val="009B1F71"/>
    <w:rsid w:val="009B4AFB"/>
    <w:rsid w:val="009B563E"/>
    <w:rsid w:val="009B7187"/>
    <w:rsid w:val="009C0E2C"/>
    <w:rsid w:val="009C117E"/>
    <w:rsid w:val="009C25AB"/>
    <w:rsid w:val="009C2A85"/>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9FC"/>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67C08"/>
    <w:rsid w:val="00A709C8"/>
    <w:rsid w:val="00A718C9"/>
    <w:rsid w:val="00A727F3"/>
    <w:rsid w:val="00A72835"/>
    <w:rsid w:val="00A728D0"/>
    <w:rsid w:val="00A73D02"/>
    <w:rsid w:val="00A74FAA"/>
    <w:rsid w:val="00A751AA"/>
    <w:rsid w:val="00A753AD"/>
    <w:rsid w:val="00A7609A"/>
    <w:rsid w:val="00A7684D"/>
    <w:rsid w:val="00A7743D"/>
    <w:rsid w:val="00A80627"/>
    <w:rsid w:val="00A8192C"/>
    <w:rsid w:val="00A82FED"/>
    <w:rsid w:val="00A832D0"/>
    <w:rsid w:val="00A83601"/>
    <w:rsid w:val="00A838B9"/>
    <w:rsid w:val="00A83D71"/>
    <w:rsid w:val="00A840F9"/>
    <w:rsid w:val="00A8451C"/>
    <w:rsid w:val="00A8513F"/>
    <w:rsid w:val="00A85562"/>
    <w:rsid w:val="00A85E96"/>
    <w:rsid w:val="00A8634B"/>
    <w:rsid w:val="00A863FE"/>
    <w:rsid w:val="00A87429"/>
    <w:rsid w:val="00A9035B"/>
    <w:rsid w:val="00A90B4B"/>
    <w:rsid w:val="00A90C43"/>
    <w:rsid w:val="00A91694"/>
    <w:rsid w:val="00A9291F"/>
    <w:rsid w:val="00A93427"/>
    <w:rsid w:val="00A94C7D"/>
    <w:rsid w:val="00A95C75"/>
    <w:rsid w:val="00A96D18"/>
    <w:rsid w:val="00A97083"/>
    <w:rsid w:val="00A97818"/>
    <w:rsid w:val="00AA0800"/>
    <w:rsid w:val="00AA1435"/>
    <w:rsid w:val="00AA244C"/>
    <w:rsid w:val="00AA248F"/>
    <w:rsid w:val="00AA33BD"/>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0FA9"/>
    <w:rsid w:val="00AD1372"/>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198B"/>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C44"/>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4AF7"/>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0DE"/>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A67"/>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6F9F"/>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1BAC"/>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68F2"/>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A66CE"/>
    <w:rsid w:val="00BA683A"/>
    <w:rsid w:val="00BB0500"/>
    <w:rsid w:val="00BB0579"/>
    <w:rsid w:val="00BB0EE9"/>
    <w:rsid w:val="00BB46F1"/>
    <w:rsid w:val="00BB5A36"/>
    <w:rsid w:val="00BB622B"/>
    <w:rsid w:val="00BB650C"/>
    <w:rsid w:val="00BB79A2"/>
    <w:rsid w:val="00BC0C16"/>
    <w:rsid w:val="00BC0E82"/>
    <w:rsid w:val="00BC0F74"/>
    <w:rsid w:val="00BC1B1D"/>
    <w:rsid w:val="00BC28EF"/>
    <w:rsid w:val="00BC3680"/>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5FC6"/>
    <w:rsid w:val="00BE707F"/>
    <w:rsid w:val="00BE7BEE"/>
    <w:rsid w:val="00BF0811"/>
    <w:rsid w:val="00BF0FCC"/>
    <w:rsid w:val="00BF3899"/>
    <w:rsid w:val="00BF3F2E"/>
    <w:rsid w:val="00BF4BFC"/>
    <w:rsid w:val="00BF6418"/>
    <w:rsid w:val="00BF66B1"/>
    <w:rsid w:val="00BF726E"/>
    <w:rsid w:val="00BF7B72"/>
    <w:rsid w:val="00BF7D44"/>
    <w:rsid w:val="00BF7F63"/>
    <w:rsid w:val="00C001C1"/>
    <w:rsid w:val="00C012C4"/>
    <w:rsid w:val="00C0180B"/>
    <w:rsid w:val="00C031B7"/>
    <w:rsid w:val="00C034CB"/>
    <w:rsid w:val="00C039DE"/>
    <w:rsid w:val="00C03D05"/>
    <w:rsid w:val="00C04646"/>
    <w:rsid w:val="00C05589"/>
    <w:rsid w:val="00C06229"/>
    <w:rsid w:val="00C066E6"/>
    <w:rsid w:val="00C10226"/>
    <w:rsid w:val="00C103B8"/>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977"/>
    <w:rsid w:val="00C36E63"/>
    <w:rsid w:val="00C401BF"/>
    <w:rsid w:val="00C4028D"/>
    <w:rsid w:val="00C40FFB"/>
    <w:rsid w:val="00C41325"/>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6B3A"/>
    <w:rsid w:val="00C66F1F"/>
    <w:rsid w:val="00C672D5"/>
    <w:rsid w:val="00C673EB"/>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4B8"/>
    <w:rsid w:val="00C82818"/>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08C"/>
    <w:rsid w:val="00CA5A4E"/>
    <w:rsid w:val="00CA63A6"/>
    <w:rsid w:val="00CB0AC7"/>
    <w:rsid w:val="00CB1769"/>
    <w:rsid w:val="00CB217C"/>
    <w:rsid w:val="00CB2B39"/>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25E2"/>
    <w:rsid w:val="00CC388C"/>
    <w:rsid w:val="00CC4DA0"/>
    <w:rsid w:val="00CC5B5E"/>
    <w:rsid w:val="00CC6B8E"/>
    <w:rsid w:val="00CC6F0B"/>
    <w:rsid w:val="00CD04C2"/>
    <w:rsid w:val="00CD0931"/>
    <w:rsid w:val="00CD100B"/>
    <w:rsid w:val="00CD2A5F"/>
    <w:rsid w:val="00CD2ECB"/>
    <w:rsid w:val="00CD3A81"/>
    <w:rsid w:val="00CD3C2D"/>
    <w:rsid w:val="00CD415F"/>
    <w:rsid w:val="00CD4B88"/>
    <w:rsid w:val="00CD5E40"/>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21C"/>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6F21"/>
    <w:rsid w:val="00D17871"/>
    <w:rsid w:val="00D17B16"/>
    <w:rsid w:val="00D17DB7"/>
    <w:rsid w:val="00D20C11"/>
    <w:rsid w:val="00D21230"/>
    <w:rsid w:val="00D21B4A"/>
    <w:rsid w:val="00D21CAB"/>
    <w:rsid w:val="00D21F8F"/>
    <w:rsid w:val="00D22AE7"/>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3837"/>
    <w:rsid w:val="00D545FE"/>
    <w:rsid w:val="00D548BA"/>
    <w:rsid w:val="00D54A4F"/>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500"/>
    <w:rsid w:val="00DA0815"/>
    <w:rsid w:val="00DA1B02"/>
    <w:rsid w:val="00DA2997"/>
    <w:rsid w:val="00DA2CEC"/>
    <w:rsid w:val="00DA2D69"/>
    <w:rsid w:val="00DA3177"/>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45B"/>
    <w:rsid w:val="00DB5D6E"/>
    <w:rsid w:val="00DB64E0"/>
    <w:rsid w:val="00DB6611"/>
    <w:rsid w:val="00DB6CCF"/>
    <w:rsid w:val="00DC053D"/>
    <w:rsid w:val="00DC0AD1"/>
    <w:rsid w:val="00DC0B08"/>
    <w:rsid w:val="00DC0D26"/>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0BE"/>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38C7"/>
    <w:rsid w:val="00DF4991"/>
    <w:rsid w:val="00DF602B"/>
    <w:rsid w:val="00DF6562"/>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482"/>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8"/>
    <w:rsid w:val="00E9627E"/>
    <w:rsid w:val="00E969A0"/>
    <w:rsid w:val="00E96FFA"/>
    <w:rsid w:val="00E970C3"/>
    <w:rsid w:val="00E97BC1"/>
    <w:rsid w:val="00EA018E"/>
    <w:rsid w:val="00EA040F"/>
    <w:rsid w:val="00EA1912"/>
    <w:rsid w:val="00EA2A4C"/>
    <w:rsid w:val="00EA3361"/>
    <w:rsid w:val="00EA3B62"/>
    <w:rsid w:val="00EA52E9"/>
    <w:rsid w:val="00EA55BF"/>
    <w:rsid w:val="00EA5C1D"/>
    <w:rsid w:val="00EA7139"/>
    <w:rsid w:val="00EA75FB"/>
    <w:rsid w:val="00EA76ED"/>
    <w:rsid w:val="00EA7A1E"/>
    <w:rsid w:val="00EB010D"/>
    <w:rsid w:val="00EB033D"/>
    <w:rsid w:val="00EB0E96"/>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228"/>
    <w:rsid w:val="00F0533B"/>
    <w:rsid w:val="00F05717"/>
    <w:rsid w:val="00F05815"/>
    <w:rsid w:val="00F06E0D"/>
    <w:rsid w:val="00F0745B"/>
    <w:rsid w:val="00F103B2"/>
    <w:rsid w:val="00F11634"/>
    <w:rsid w:val="00F1259C"/>
    <w:rsid w:val="00F126D8"/>
    <w:rsid w:val="00F13472"/>
    <w:rsid w:val="00F14A24"/>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5E44"/>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5074"/>
    <w:rsid w:val="00F55495"/>
    <w:rsid w:val="00F5767C"/>
    <w:rsid w:val="00F57990"/>
    <w:rsid w:val="00F606EB"/>
    <w:rsid w:val="00F60866"/>
    <w:rsid w:val="00F615FB"/>
    <w:rsid w:val="00F61B53"/>
    <w:rsid w:val="00F62AA4"/>
    <w:rsid w:val="00F63845"/>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4945"/>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87239"/>
    <w:rsid w:val="00F912B7"/>
    <w:rsid w:val="00F9138F"/>
    <w:rsid w:val="00F91A29"/>
    <w:rsid w:val="00F923AC"/>
    <w:rsid w:val="00F924F0"/>
    <w:rsid w:val="00F92BEE"/>
    <w:rsid w:val="00F92D56"/>
    <w:rsid w:val="00F94128"/>
    <w:rsid w:val="00F9436D"/>
    <w:rsid w:val="00F94860"/>
    <w:rsid w:val="00F95C37"/>
    <w:rsid w:val="00F96B7E"/>
    <w:rsid w:val="00F96EFA"/>
    <w:rsid w:val="00F96F7C"/>
    <w:rsid w:val="00F97116"/>
    <w:rsid w:val="00F972B1"/>
    <w:rsid w:val="00FA1A1B"/>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073C"/>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6CEC"/>
    <w:rsid w:val="00FF6D59"/>
    <w:rsid w:val="00FF748E"/>
    <w:rsid w:val="4E6F4EAE"/>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996183"/>
  <w14:defaultImageDpi w14:val="0"/>
  <w15:docId w15:val="{E507530C-67BF-4132-B02F-EAD0E63A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C25"/>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basedOn w:val="Heading1"/>
    <w:next w:val="Normal"/>
    <w:link w:val="Heading2Char"/>
    <w:uiPriority w:val="9"/>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hAnsi="Arial" w:cs="Times New Roman"/>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cs="Times New Roman"/>
      <w:b/>
      <w:caps/>
      <w:color w:val="A50021"/>
      <w:sz w:val="28"/>
      <w:lang w:val="x-none" w:eastAsia="en-US"/>
    </w:rPr>
  </w:style>
  <w:style w:type="character" w:customStyle="1" w:styleId="Heading3Char">
    <w:name w:val="Heading 3 Char"/>
    <w:basedOn w:val="DefaultParagraphFont"/>
    <w:link w:val="Heading3"/>
    <w:uiPriority w:val="99"/>
    <w:locked/>
    <w:rsid w:val="000440B2"/>
    <w:rPr>
      <w:rFonts w:ascii="Arial" w:hAnsi="Arial" w:cs="Times New Roman"/>
      <w:b/>
      <w:color w:val="A50021"/>
      <w:sz w:val="28"/>
      <w:lang w:val="x-none" w:eastAsia="en-US"/>
    </w:rPr>
  </w:style>
  <w:style w:type="character" w:customStyle="1" w:styleId="Heading4Char">
    <w:name w:val="Heading 4 Char"/>
    <w:basedOn w:val="DefaultParagraphFont"/>
    <w:link w:val="Heading4"/>
    <w:uiPriority w:val="99"/>
    <w:locked/>
    <w:rsid w:val="003B5D85"/>
    <w:rPr>
      <w:rFonts w:ascii="Arial" w:hAnsi="Arial" w:cs="Times New Roman"/>
      <w:i/>
      <w:color w:val="A50021"/>
      <w:sz w:val="28"/>
      <w:lang w:val="x-none" w:eastAsia="en-US"/>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cs="Times New Roman"/>
      <w:sz w:val="24"/>
      <w:lang w:val="en-GB" w:eastAsia="en-US"/>
    </w:rPr>
  </w:style>
  <w:style w:type="character" w:styleId="PageNumber">
    <w:name w:val="page number"/>
    <w:basedOn w:val="DefaultParagraphFont"/>
    <w:uiPriority w:val="99"/>
    <w:rsid w:val="00A90B4B"/>
    <w:rPr>
      <w:rFonts w:cs="Times New Roman"/>
    </w:rPr>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rFonts w:cs="Times New Roman"/>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cs="Times New Roman"/>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eastAsia="en-US"/>
    </w:rPr>
  </w:style>
  <w:style w:type="character" w:styleId="CommentReference">
    <w:name w:val="annotation reference"/>
    <w:basedOn w:val="DefaultParagraphFont"/>
    <w:uiPriority w:val="99"/>
    <w:rsid w:val="00D85DD7"/>
    <w:rPr>
      <w:rFonts w:cs="Times New Roman"/>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cs="Times New Roman"/>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en-GB" w:eastAsia="en-US"/>
    </w:rPr>
  </w:style>
  <w:style w:type="paragraph" w:styleId="ListBullet">
    <w:name w:val="List Bullet"/>
    <w:basedOn w:val="Normal"/>
    <w:uiPriority w:val="99"/>
    <w:rsid w:val="00E11A93"/>
    <w:pPr>
      <w:numPr>
        <w:numId w:val="5"/>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rFonts w:cs="Times New Roman"/>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rFonts w:cs="Times New Roman"/>
      <w:b/>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customStyle="1" w:styleId="Tags">
    <w:name w:val="Tags"/>
    <w:basedOn w:val="Normal"/>
    <w:link w:val="TagsChar"/>
    <w:qFormat/>
    <w:rsid w:val="00FD073C"/>
    <w:rPr>
      <w:rFonts w:cs="Arial"/>
      <w:color w:val="B5B5B5"/>
      <w:sz w:val="16"/>
      <w:szCs w:val="16"/>
    </w:rPr>
  </w:style>
  <w:style w:type="character" w:customStyle="1" w:styleId="TagsChar">
    <w:name w:val="Tags Char"/>
    <w:basedOn w:val="Heading2Char"/>
    <w:link w:val="Tags"/>
    <w:locked/>
    <w:rsid w:val="00FD073C"/>
    <w:rPr>
      <w:rFonts w:ascii="Arial" w:hAnsi="Arial" w:cs="Arial"/>
      <w:b w:val="0"/>
      <w:caps w:val="0"/>
      <w:color w:val="B5B5B5"/>
      <w:sz w:val="16"/>
      <w:szCs w:val="16"/>
      <w:lang w:val="x-none" w:eastAsia="en-US"/>
    </w:rPr>
  </w:style>
  <w:style w:type="paragraph" w:customStyle="1" w:styleId="Tag">
    <w:name w:val="Tag"/>
    <w:basedOn w:val="Normal"/>
    <w:link w:val="TagChar"/>
    <w:rsid w:val="00EB0E96"/>
    <w:pPr>
      <w:spacing w:before="120" w:after="120"/>
    </w:pPr>
    <w:rPr>
      <w:rFonts w:cs="Arial"/>
      <w:noProof/>
      <w:color w:val="B5B5B5"/>
      <w:sz w:val="16"/>
      <w:szCs w:val="16"/>
      <w:lang w:val="en-US"/>
    </w:rPr>
  </w:style>
  <w:style w:type="character" w:customStyle="1" w:styleId="TagChar">
    <w:name w:val="Tag Char"/>
    <w:basedOn w:val="BodyTextIndentChar"/>
    <w:link w:val="Tag"/>
    <w:locked/>
    <w:rsid w:val="00EB0E96"/>
    <w:rPr>
      <w:rFonts w:ascii="Arial" w:hAnsi="Arial" w:cs="Arial"/>
      <w:noProof/>
      <w:color w:val="B5B5B5"/>
      <w:sz w:val="16"/>
      <w:szCs w:val="16"/>
      <w:lang w:val="en-US" w:eastAsia="en-US"/>
    </w:rPr>
  </w:style>
  <w:style w:type="paragraph" w:customStyle="1" w:styleId="paragraph">
    <w:name w:val="paragraph"/>
    <w:basedOn w:val="Normal"/>
    <w:rsid w:val="00563B0D"/>
    <w:pPr>
      <w:spacing w:before="100" w:beforeAutospacing="1" w:after="100" w:afterAutospacing="1"/>
    </w:pPr>
    <w:rPr>
      <w:rFonts w:ascii="Times New Roman" w:hAnsi="Times New Roman"/>
      <w:color w:val="auto"/>
      <w:sz w:val="24"/>
      <w:lang w:eastAsia="en-GB"/>
    </w:rPr>
  </w:style>
  <w:style w:type="character" w:customStyle="1" w:styleId="normaltextrun">
    <w:name w:val="normaltextrun"/>
    <w:basedOn w:val="DefaultParagraphFont"/>
    <w:rsid w:val="00563B0D"/>
  </w:style>
  <w:style w:type="character" w:customStyle="1" w:styleId="tabchar">
    <w:name w:val="tabchar"/>
    <w:basedOn w:val="DefaultParagraphFont"/>
    <w:rsid w:val="00563B0D"/>
  </w:style>
  <w:style w:type="character" w:customStyle="1" w:styleId="eop">
    <w:name w:val="eop"/>
    <w:basedOn w:val="DefaultParagraphFont"/>
    <w:rsid w:val="00563B0D"/>
  </w:style>
  <w:style w:type="paragraph" w:styleId="ListParagraph">
    <w:name w:val="List Paragraph"/>
    <w:basedOn w:val="Normal"/>
    <w:uiPriority w:val="34"/>
    <w:rsid w:val="0056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858">
      <w:marLeft w:val="0"/>
      <w:marRight w:val="0"/>
      <w:marTop w:val="0"/>
      <w:marBottom w:val="0"/>
      <w:divBdr>
        <w:top w:val="none" w:sz="0" w:space="0" w:color="auto"/>
        <w:left w:val="none" w:sz="0" w:space="0" w:color="auto"/>
        <w:bottom w:val="none" w:sz="0" w:space="0" w:color="auto"/>
        <w:right w:val="none" w:sz="0" w:space="0" w:color="auto"/>
      </w:divBdr>
    </w:div>
    <w:div w:id="148644860">
      <w:marLeft w:val="0"/>
      <w:marRight w:val="0"/>
      <w:marTop w:val="0"/>
      <w:marBottom w:val="0"/>
      <w:divBdr>
        <w:top w:val="none" w:sz="0" w:space="0" w:color="auto"/>
        <w:left w:val="none" w:sz="0" w:space="0" w:color="auto"/>
        <w:bottom w:val="none" w:sz="0" w:space="0" w:color="auto"/>
        <w:right w:val="none" w:sz="0" w:space="0" w:color="auto"/>
      </w:divBdr>
    </w:div>
    <w:div w:id="148644861">
      <w:marLeft w:val="0"/>
      <w:marRight w:val="0"/>
      <w:marTop w:val="0"/>
      <w:marBottom w:val="0"/>
      <w:divBdr>
        <w:top w:val="none" w:sz="0" w:space="0" w:color="auto"/>
        <w:left w:val="none" w:sz="0" w:space="0" w:color="auto"/>
        <w:bottom w:val="none" w:sz="0" w:space="0" w:color="auto"/>
        <w:right w:val="none" w:sz="0" w:space="0" w:color="auto"/>
      </w:divBdr>
    </w:div>
    <w:div w:id="148644862">
      <w:marLeft w:val="0"/>
      <w:marRight w:val="0"/>
      <w:marTop w:val="0"/>
      <w:marBottom w:val="0"/>
      <w:divBdr>
        <w:top w:val="none" w:sz="0" w:space="0" w:color="auto"/>
        <w:left w:val="none" w:sz="0" w:space="0" w:color="auto"/>
        <w:bottom w:val="none" w:sz="0" w:space="0" w:color="auto"/>
        <w:right w:val="none" w:sz="0" w:space="0" w:color="auto"/>
      </w:divBdr>
      <w:divsChild>
        <w:div w:id="148644868">
          <w:marLeft w:val="0"/>
          <w:marRight w:val="0"/>
          <w:marTop w:val="0"/>
          <w:marBottom w:val="0"/>
          <w:divBdr>
            <w:top w:val="none" w:sz="0" w:space="0" w:color="auto"/>
            <w:left w:val="single" w:sz="6" w:space="15" w:color="B4B4B4"/>
            <w:bottom w:val="single" w:sz="6" w:space="0" w:color="B4B4B4"/>
            <w:right w:val="single" w:sz="6" w:space="15" w:color="B4B4B4"/>
          </w:divBdr>
          <w:divsChild>
            <w:div w:id="148644874">
              <w:marLeft w:val="0"/>
              <w:marRight w:val="0"/>
              <w:marTop w:val="0"/>
              <w:marBottom w:val="0"/>
              <w:divBdr>
                <w:top w:val="none" w:sz="0" w:space="0" w:color="auto"/>
                <w:left w:val="none" w:sz="0" w:space="0" w:color="auto"/>
                <w:bottom w:val="none" w:sz="0" w:space="0" w:color="auto"/>
                <w:right w:val="none" w:sz="0" w:space="0" w:color="auto"/>
              </w:divBdr>
              <w:divsChild>
                <w:div w:id="148644870">
                  <w:marLeft w:val="-300"/>
                  <w:marRight w:val="0"/>
                  <w:marTop w:val="0"/>
                  <w:marBottom w:val="0"/>
                  <w:divBdr>
                    <w:top w:val="none" w:sz="0" w:space="0" w:color="auto"/>
                    <w:left w:val="none" w:sz="0" w:space="0" w:color="auto"/>
                    <w:bottom w:val="none" w:sz="0" w:space="0" w:color="auto"/>
                    <w:right w:val="none" w:sz="0" w:space="0" w:color="auto"/>
                  </w:divBdr>
                  <w:divsChild>
                    <w:div w:id="148644859">
                      <w:marLeft w:val="0"/>
                      <w:marRight w:val="0"/>
                      <w:marTop w:val="0"/>
                      <w:marBottom w:val="0"/>
                      <w:divBdr>
                        <w:top w:val="none" w:sz="0" w:space="0" w:color="auto"/>
                        <w:left w:val="none" w:sz="0" w:space="0" w:color="auto"/>
                        <w:bottom w:val="none" w:sz="0" w:space="0" w:color="auto"/>
                        <w:right w:val="none" w:sz="0" w:space="0" w:color="auto"/>
                      </w:divBdr>
                      <w:divsChild>
                        <w:div w:id="148644873">
                          <w:marLeft w:val="-300"/>
                          <w:marRight w:val="0"/>
                          <w:marTop w:val="0"/>
                          <w:marBottom w:val="0"/>
                          <w:divBdr>
                            <w:top w:val="none" w:sz="0" w:space="0" w:color="auto"/>
                            <w:left w:val="none" w:sz="0" w:space="0" w:color="auto"/>
                            <w:bottom w:val="none" w:sz="0" w:space="0" w:color="auto"/>
                            <w:right w:val="none" w:sz="0" w:space="0" w:color="auto"/>
                          </w:divBdr>
                          <w:divsChild>
                            <w:div w:id="148644867">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48644863">
      <w:marLeft w:val="0"/>
      <w:marRight w:val="0"/>
      <w:marTop w:val="0"/>
      <w:marBottom w:val="0"/>
      <w:divBdr>
        <w:top w:val="none" w:sz="0" w:space="0" w:color="auto"/>
        <w:left w:val="none" w:sz="0" w:space="0" w:color="auto"/>
        <w:bottom w:val="none" w:sz="0" w:space="0" w:color="auto"/>
        <w:right w:val="none" w:sz="0" w:space="0" w:color="auto"/>
      </w:divBdr>
    </w:div>
    <w:div w:id="148644864">
      <w:marLeft w:val="0"/>
      <w:marRight w:val="0"/>
      <w:marTop w:val="0"/>
      <w:marBottom w:val="0"/>
      <w:divBdr>
        <w:top w:val="none" w:sz="0" w:space="0" w:color="auto"/>
        <w:left w:val="none" w:sz="0" w:space="0" w:color="auto"/>
        <w:bottom w:val="none" w:sz="0" w:space="0" w:color="auto"/>
        <w:right w:val="none" w:sz="0" w:space="0" w:color="auto"/>
      </w:divBdr>
    </w:div>
    <w:div w:id="148644865">
      <w:marLeft w:val="0"/>
      <w:marRight w:val="0"/>
      <w:marTop w:val="0"/>
      <w:marBottom w:val="0"/>
      <w:divBdr>
        <w:top w:val="none" w:sz="0" w:space="0" w:color="auto"/>
        <w:left w:val="none" w:sz="0" w:space="0" w:color="auto"/>
        <w:bottom w:val="none" w:sz="0" w:space="0" w:color="auto"/>
        <w:right w:val="none" w:sz="0" w:space="0" w:color="auto"/>
      </w:divBdr>
    </w:div>
    <w:div w:id="148644866">
      <w:marLeft w:val="0"/>
      <w:marRight w:val="0"/>
      <w:marTop w:val="0"/>
      <w:marBottom w:val="0"/>
      <w:divBdr>
        <w:top w:val="none" w:sz="0" w:space="0" w:color="auto"/>
        <w:left w:val="none" w:sz="0" w:space="0" w:color="auto"/>
        <w:bottom w:val="none" w:sz="0" w:space="0" w:color="auto"/>
        <w:right w:val="none" w:sz="0" w:space="0" w:color="auto"/>
      </w:divBdr>
    </w:div>
    <w:div w:id="148644869">
      <w:marLeft w:val="0"/>
      <w:marRight w:val="0"/>
      <w:marTop w:val="0"/>
      <w:marBottom w:val="0"/>
      <w:divBdr>
        <w:top w:val="none" w:sz="0" w:space="0" w:color="auto"/>
        <w:left w:val="none" w:sz="0" w:space="0" w:color="auto"/>
        <w:bottom w:val="none" w:sz="0" w:space="0" w:color="auto"/>
        <w:right w:val="none" w:sz="0" w:space="0" w:color="auto"/>
      </w:divBdr>
    </w:div>
    <w:div w:id="148644871">
      <w:marLeft w:val="0"/>
      <w:marRight w:val="0"/>
      <w:marTop w:val="0"/>
      <w:marBottom w:val="0"/>
      <w:divBdr>
        <w:top w:val="none" w:sz="0" w:space="0" w:color="auto"/>
        <w:left w:val="none" w:sz="0" w:space="0" w:color="auto"/>
        <w:bottom w:val="none" w:sz="0" w:space="0" w:color="auto"/>
        <w:right w:val="none" w:sz="0" w:space="0" w:color="auto"/>
      </w:divBdr>
    </w:div>
    <w:div w:id="148644872">
      <w:marLeft w:val="0"/>
      <w:marRight w:val="0"/>
      <w:marTop w:val="0"/>
      <w:marBottom w:val="0"/>
      <w:divBdr>
        <w:top w:val="none" w:sz="0" w:space="0" w:color="auto"/>
        <w:left w:val="none" w:sz="0" w:space="0" w:color="auto"/>
        <w:bottom w:val="none" w:sz="0" w:space="0" w:color="auto"/>
        <w:right w:val="none" w:sz="0" w:space="0" w:color="auto"/>
      </w:divBdr>
    </w:div>
    <w:div w:id="677778382">
      <w:bodyDiv w:val="1"/>
      <w:marLeft w:val="0"/>
      <w:marRight w:val="0"/>
      <w:marTop w:val="0"/>
      <w:marBottom w:val="0"/>
      <w:divBdr>
        <w:top w:val="none" w:sz="0" w:space="0" w:color="auto"/>
        <w:left w:val="none" w:sz="0" w:space="0" w:color="auto"/>
        <w:bottom w:val="none" w:sz="0" w:space="0" w:color="auto"/>
        <w:right w:val="none" w:sz="0" w:space="0" w:color="auto"/>
      </w:divBdr>
      <w:divsChild>
        <w:div w:id="226040280">
          <w:marLeft w:val="0"/>
          <w:marRight w:val="0"/>
          <w:marTop w:val="0"/>
          <w:marBottom w:val="0"/>
          <w:divBdr>
            <w:top w:val="none" w:sz="0" w:space="0" w:color="auto"/>
            <w:left w:val="none" w:sz="0" w:space="0" w:color="auto"/>
            <w:bottom w:val="none" w:sz="0" w:space="0" w:color="auto"/>
            <w:right w:val="none" w:sz="0" w:space="0" w:color="auto"/>
          </w:divBdr>
        </w:div>
        <w:div w:id="575821334">
          <w:marLeft w:val="0"/>
          <w:marRight w:val="0"/>
          <w:marTop w:val="0"/>
          <w:marBottom w:val="0"/>
          <w:divBdr>
            <w:top w:val="none" w:sz="0" w:space="0" w:color="auto"/>
            <w:left w:val="none" w:sz="0" w:space="0" w:color="auto"/>
            <w:bottom w:val="none" w:sz="0" w:space="0" w:color="auto"/>
            <w:right w:val="none" w:sz="0" w:space="0" w:color="auto"/>
          </w:divBdr>
        </w:div>
        <w:div w:id="1028334288">
          <w:marLeft w:val="0"/>
          <w:marRight w:val="0"/>
          <w:marTop w:val="0"/>
          <w:marBottom w:val="0"/>
          <w:divBdr>
            <w:top w:val="none" w:sz="0" w:space="0" w:color="auto"/>
            <w:left w:val="none" w:sz="0" w:space="0" w:color="auto"/>
            <w:bottom w:val="none" w:sz="0" w:space="0" w:color="auto"/>
            <w:right w:val="none" w:sz="0" w:space="0" w:color="auto"/>
          </w:divBdr>
        </w:div>
        <w:div w:id="1197083583">
          <w:marLeft w:val="0"/>
          <w:marRight w:val="0"/>
          <w:marTop w:val="0"/>
          <w:marBottom w:val="0"/>
          <w:divBdr>
            <w:top w:val="none" w:sz="0" w:space="0" w:color="auto"/>
            <w:left w:val="none" w:sz="0" w:space="0" w:color="auto"/>
            <w:bottom w:val="none" w:sz="0" w:space="0" w:color="auto"/>
            <w:right w:val="none" w:sz="0" w:space="0" w:color="auto"/>
          </w:divBdr>
        </w:div>
        <w:div w:id="1985885749">
          <w:marLeft w:val="0"/>
          <w:marRight w:val="0"/>
          <w:marTop w:val="0"/>
          <w:marBottom w:val="0"/>
          <w:divBdr>
            <w:top w:val="none" w:sz="0" w:space="0" w:color="auto"/>
            <w:left w:val="none" w:sz="0" w:space="0" w:color="auto"/>
            <w:bottom w:val="none" w:sz="0" w:space="0" w:color="auto"/>
            <w:right w:val="none" w:sz="0" w:space="0" w:color="auto"/>
          </w:divBdr>
        </w:div>
        <w:div w:id="2070956540">
          <w:marLeft w:val="0"/>
          <w:marRight w:val="0"/>
          <w:marTop w:val="0"/>
          <w:marBottom w:val="0"/>
          <w:divBdr>
            <w:top w:val="none" w:sz="0" w:space="0" w:color="auto"/>
            <w:left w:val="none" w:sz="0" w:space="0" w:color="auto"/>
            <w:bottom w:val="none" w:sz="0" w:space="0" w:color="auto"/>
            <w:right w:val="none" w:sz="0" w:space="0" w:color="auto"/>
          </w:divBdr>
        </w:div>
      </w:divsChild>
    </w:div>
    <w:div w:id="807740807">
      <w:bodyDiv w:val="1"/>
      <w:marLeft w:val="0"/>
      <w:marRight w:val="0"/>
      <w:marTop w:val="0"/>
      <w:marBottom w:val="0"/>
      <w:divBdr>
        <w:top w:val="none" w:sz="0" w:space="0" w:color="auto"/>
        <w:left w:val="none" w:sz="0" w:space="0" w:color="auto"/>
        <w:bottom w:val="none" w:sz="0" w:space="0" w:color="auto"/>
        <w:right w:val="none" w:sz="0" w:space="0" w:color="auto"/>
      </w:divBdr>
      <w:divsChild>
        <w:div w:id="1480926593">
          <w:marLeft w:val="0"/>
          <w:marRight w:val="0"/>
          <w:marTop w:val="0"/>
          <w:marBottom w:val="0"/>
          <w:divBdr>
            <w:top w:val="none" w:sz="0" w:space="0" w:color="auto"/>
            <w:left w:val="none" w:sz="0" w:space="0" w:color="auto"/>
            <w:bottom w:val="none" w:sz="0" w:space="0" w:color="auto"/>
            <w:right w:val="none" w:sz="0" w:space="0" w:color="auto"/>
          </w:divBdr>
        </w:div>
        <w:div w:id="1684362702">
          <w:marLeft w:val="0"/>
          <w:marRight w:val="0"/>
          <w:marTop w:val="0"/>
          <w:marBottom w:val="0"/>
          <w:divBdr>
            <w:top w:val="none" w:sz="0" w:space="0" w:color="auto"/>
            <w:left w:val="none" w:sz="0" w:space="0" w:color="auto"/>
            <w:bottom w:val="none" w:sz="0" w:space="0" w:color="auto"/>
            <w:right w:val="none" w:sz="0" w:space="0" w:color="auto"/>
          </w:divBdr>
        </w:div>
        <w:div w:id="1807163295">
          <w:marLeft w:val="0"/>
          <w:marRight w:val="0"/>
          <w:marTop w:val="0"/>
          <w:marBottom w:val="0"/>
          <w:divBdr>
            <w:top w:val="none" w:sz="0" w:space="0" w:color="auto"/>
            <w:left w:val="none" w:sz="0" w:space="0" w:color="auto"/>
            <w:bottom w:val="none" w:sz="0" w:space="0" w:color="auto"/>
            <w:right w:val="none" w:sz="0" w:space="0" w:color="auto"/>
          </w:divBdr>
        </w:div>
      </w:divsChild>
    </w:div>
    <w:div w:id="1183936546">
      <w:bodyDiv w:val="1"/>
      <w:marLeft w:val="0"/>
      <w:marRight w:val="0"/>
      <w:marTop w:val="0"/>
      <w:marBottom w:val="0"/>
      <w:divBdr>
        <w:top w:val="none" w:sz="0" w:space="0" w:color="auto"/>
        <w:left w:val="none" w:sz="0" w:space="0" w:color="auto"/>
        <w:bottom w:val="none" w:sz="0" w:space="0" w:color="auto"/>
        <w:right w:val="none" w:sz="0" w:space="0" w:color="auto"/>
      </w:divBdr>
      <w:divsChild>
        <w:div w:id="141848085">
          <w:marLeft w:val="0"/>
          <w:marRight w:val="0"/>
          <w:marTop w:val="0"/>
          <w:marBottom w:val="0"/>
          <w:divBdr>
            <w:top w:val="none" w:sz="0" w:space="0" w:color="auto"/>
            <w:left w:val="none" w:sz="0" w:space="0" w:color="auto"/>
            <w:bottom w:val="none" w:sz="0" w:space="0" w:color="auto"/>
            <w:right w:val="none" w:sz="0" w:space="0" w:color="auto"/>
          </w:divBdr>
        </w:div>
        <w:div w:id="2130666003">
          <w:marLeft w:val="0"/>
          <w:marRight w:val="0"/>
          <w:marTop w:val="0"/>
          <w:marBottom w:val="0"/>
          <w:divBdr>
            <w:top w:val="none" w:sz="0" w:space="0" w:color="auto"/>
            <w:left w:val="none" w:sz="0" w:space="0" w:color="auto"/>
            <w:bottom w:val="none" w:sz="0" w:space="0" w:color="auto"/>
            <w:right w:val="none" w:sz="0" w:space="0" w:color="auto"/>
          </w:divBdr>
        </w:div>
      </w:divsChild>
    </w:div>
    <w:div w:id="1205365824">
      <w:bodyDiv w:val="1"/>
      <w:marLeft w:val="0"/>
      <w:marRight w:val="0"/>
      <w:marTop w:val="0"/>
      <w:marBottom w:val="0"/>
      <w:divBdr>
        <w:top w:val="none" w:sz="0" w:space="0" w:color="auto"/>
        <w:left w:val="none" w:sz="0" w:space="0" w:color="auto"/>
        <w:bottom w:val="none" w:sz="0" w:space="0" w:color="auto"/>
        <w:right w:val="none" w:sz="0" w:space="0" w:color="auto"/>
      </w:divBdr>
      <w:divsChild>
        <w:div w:id="2142645956">
          <w:marLeft w:val="0"/>
          <w:marRight w:val="0"/>
          <w:marTop w:val="0"/>
          <w:marBottom w:val="0"/>
          <w:divBdr>
            <w:top w:val="none" w:sz="0" w:space="0" w:color="auto"/>
            <w:left w:val="none" w:sz="0" w:space="0" w:color="auto"/>
            <w:bottom w:val="none" w:sz="0" w:space="0" w:color="auto"/>
            <w:right w:val="none" w:sz="0" w:space="0" w:color="auto"/>
          </w:divBdr>
        </w:div>
        <w:div w:id="849832319">
          <w:marLeft w:val="0"/>
          <w:marRight w:val="0"/>
          <w:marTop w:val="0"/>
          <w:marBottom w:val="0"/>
          <w:divBdr>
            <w:top w:val="none" w:sz="0" w:space="0" w:color="auto"/>
            <w:left w:val="none" w:sz="0" w:space="0" w:color="auto"/>
            <w:bottom w:val="none" w:sz="0" w:space="0" w:color="auto"/>
            <w:right w:val="none" w:sz="0" w:space="0" w:color="auto"/>
          </w:divBdr>
        </w:div>
        <w:div w:id="1379668915">
          <w:marLeft w:val="0"/>
          <w:marRight w:val="0"/>
          <w:marTop w:val="0"/>
          <w:marBottom w:val="0"/>
          <w:divBdr>
            <w:top w:val="none" w:sz="0" w:space="0" w:color="auto"/>
            <w:left w:val="none" w:sz="0" w:space="0" w:color="auto"/>
            <w:bottom w:val="none" w:sz="0" w:space="0" w:color="auto"/>
            <w:right w:val="none" w:sz="0" w:space="0" w:color="auto"/>
          </w:divBdr>
        </w:div>
      </w:divsChild>
    </w:div>
    <w:div w:id="1551264128">
      <w:bodyDiv w:val="1"/>
      <w:marLeft w:val="0"/>
      <w:marRight w:val="0"/>
      <w:marTop w:val="0"/>
      <w:marBottom w:val="0"/>
      <w:divBdr>
        <w:top w:val="none" w:sz="0" w:space="0" w:color="auto"/>
        <w:left w:val="none" w:sz="0" w:space="0" w:color="auto"/>
        <w:bottom w:val="none" w:sz="0" w:space="0" w:color="auto"/>
        <w:right w:val="none" w:sz="0" w:space="0" w:color="auto"/>
      </w:divBdr>
      <w:divsChild>
        <w:div w:id="7872448">
          <w:marLeft w:val="0"/>
          <w:marRight w:val="0"/>
          <w:marTop w:val="0"/>
          <w:marBottom w:val="0"/>
          <w:divBdr>
            <w:top w:val="none" w:sz="0" w:space="0" w:color="auto"/>
            <w:left w:val="none" w:sz="0" w:space="0" w:color="auto"/>
            <w:bottom w:val="none" w:sz="0" w:space="0" w:color="auto"/>
            <w:right w:val="none" w:sz="0" w:space="0" w:color="auto"/>
          </w:divBdr>
          <w:divsChild>
            <w:div w:id="2051103640">
              <w:marLeft w:val="0"/>
              <w:marRight w:val="0"/>
              <w:marTop w:val="0"/>
              <w:marBottom w:val="0"/>
              <w:divBdr>
                <w:top w:val="none" w:sz="0" w:space="0" w:color="auto"/>
                <w:left w:val="none" w:sz="0" w:space="0" w:color="auto"/>
                <w:bottom w:val="none" w:sz="0" w:space="0" w:color="auto"/>
                <w:right w:val="none" w:sz="0" w:space="0" w:color="auto"/>
              </w:divBdr>
            </w:div>
          </w:divsChild>
        </w:div>
        <w:div w:id="1258095803">
          <w:marLeft w:val="0"/>
          <w:marRight w:val="0"/>
          <w:marTop w:val="0"/>
          <w:marBottom w:val="0"/>
          <w:divBdr>
            <w:top w:val="none" w:sz="0" w:space="0" w:color="auto"/>
            <w:left w:val="none" w:sz="0" w:space="0" w:color="auto"/>
            <w:bottom w:val="none" w:sz="0" w:space="0" w:color="auto"/>
            <w:right w:val="none" w:sz="0" w:space="0" w:color="auto"/>
          </w:divBdr>
          <w:divsChild>
            <w:div w:id="36128695">
              <w:marLeft w:val="0"/>
              <w:marRight w:val="0"/>
              <w:marTop w:val="0"/>
              <w:marBottom w:val="0"/>
              <w:divBdr>
                <w:top w:val="none" w:sz="0" w:space="0" w:color="auto"/>
                <w:left w:val="none" w:sz="0" w:space="0" w:color="auto"/>
                <w:bottom w:val="none" w:sz="0" w:space="0" w:color="auto"/>
                <w:right w:val="none" w:sz="0" w:space="0" w:color="auto"/>
              </w:divBdr>
            </w:div>
          </w:divsChild>
        </w:div>
        <w:div w:id="615412101">
          <w:marLeft w:val="0"/>
          <w:marRight w:val="0"/>
          <w:marTop w:val="0"/>
          <w:marBottom w:val="0"/>
          <w:divBdr>
            <w:top w:val="none" w:sz="0" w:space="0" w:color="auto"/>
            <w:left w:val="none" w:sz="0" w:space="0" w:color="auto"/>
            <w:bottom w:val="none" w:sz="0" w:space="0" w:color="auto"/>
            <w:right w:val="none" w:sz="0" w:space="0" w:color="auto"/>
          </w:divBdr>
          <w:divsChild>
            <w:div w:id="55248490">
              <w:marLeft w:val="0"/>
              <w:marRight w:val="0"/>
              <w:marTop w:val="0"/>
              <w:marBottom w:val="0"/>
              <w:divBdr>
                <w:top w:val="none" w:sz="0" w:space="0" w:color="auto"/>
                <w:left w:val="none" w:sz="0" w:space="0" w:color="auto"/>
                <w:bottom w:val="none" w:sz="0" w:space="0" w:color="auto"/>
                <w:right w:val="none" w:sz="0" w:space="0" w:color="auto"/>
              </w:divBdr>
            </w:div>
          </w:divsChild>
        </w:div>
        <w:div w:id="78450969">
          <w:marLeft w:val="0"/>
          <w:marRight w:val="0"/>
          <w:marTop w:val="0"/>
          <w:marBottom w:val="0"/>
          <w:divBdr>
            <w:top w:val="none" w:sz="0" w:space="0" w:color="auto"/>
            <w:left w:val="none" w:sz="0" w:space="0" w:color="auto"/>
            <w:bottom w:val="none" w:sz="0" w:space="0" w:color="auto"/>
            <w:right w:val="none" w:sz="0" w:space="0" w:color="auto"/>
          </w:divBdr>
          <w:divsChild>
            <w:div w:id="605775616">
              <w:marLeft w:val="0"/>
              <w:marRight w:val="0"/>
              <w:marTop w:val="0"/>
              <w:marBottom w:val="0"/>
              <w:divBdr>
                <w:top w:val="none" w:sz="0" w:space="0" w:color="auto"/>
                <w:left w:val="none" w:sz="0" w:space="0" w:color="auto"/>
                <w:bottom w:val="none" w:sz="0" w:space="0" w:color="auto"/>
                <w:right w:val="none" w:sz="0" w:space="0" w:color="auto"/>
              </w:divBdr>
            </w:div>
          </w:divsChild>
        </w:div>
        <w:div w:id="348259842">
          <w:marLeft w:val="0"/>
          <w:marRight w:val="0"/>
          <w:marTop w:val="0"/>
          <w:marBottom w:val="0"/>
          <w:divBdr>
            <w:top w:val="none" w:sz="0" w:space="0" w:color="auto"/>
            <w:left w:val="none" w:sz="0" w:space="0" w:color="auto"/>
            <w:bottom w:val="none" w:sz="0" w:space="0" w:color="auto"/>
            <w:right w:val="none" w:sz="0" w:space="0" w:color="auto"/>
          </w:divBdr>
          <w:divsChild>
            <w:div w:id="93592815">
              <w:marLeft w:val="0"/>
              <w:marRight w:val="0"/>
              <w:marTop w:val="0"/>
              <w:marBottom w:val="0"/>
              <w:divBdr>
                <w:top w:val="none" w:sz="0" w:space="0" w:color="auto"/>
                <w:left w:val="none" w:sz="0" w:space="0" w:color="auto"/>
                <w:bottom w:val="none" w:sz="0" w:space="0" w:color="auto"/>
                <w:right w:val="none" w:sz="0" w:space="0" w:color="auto"/>
              </w:divBdr>
            </w:div>
          </w:divsChild>
        </w:div>
        <w:div w:id="1430396697">
          <w:marLeft w:val="0"/>
          <w:marRight w:val="0"/>
          <w:marTop w:val="0"/>
          <w:marBottom w:val="0"/>
          <w:divBdr>
            <w:top w:val="none" w:sz="0" w:space="0" w:color="auto"/>
            <w:left w:val="none" w:sz="0" w:space="0" w:color="auto"/>
            <w:bottom w:val="none" w:sz="0" w:space="0" w:color="auto"/>
            <w:right w:val="none" w:sz="0" w:space="0" w:color="auto"/>
          </w:divBdr>
          <w:divsChild>
            <w:div w:id="103890667">
              <w:marLeft w:val="0"/>
              <w:marRight w:val="0"/>
              <w:marTop w:val="0"/>
              <w:marBottom w:val="0"/>
              <w:divBdr>
                <w:top w:val="none" w:sz="0" w:space="0" w:color="auto"/>
                <w:left w:val="none" w:sz="0" w:space="0" w:color="auto"/>
                <w:bottom w:val="none" w:sz="0" w:space="0" w:color="auto"/>
                <w:right w:val="none" w:sz="0" w:space="0" w:color="auto"/>
              </w:divBdr>
            </w:div>
          </w:divsChild>
        </w:div>
        <w:div w:id="104496648">
          <w:marLeft w:val="0"/>
          <w:marRight w:val="0"/>
          <w:marTop w:val="0"/>
          <w:marBottom w:val="0"/>
          <w:divBdr>
            <w:top w:val="none" w:sz="0" w:space="0" w:color="auto"/>
            <w:left w:val="none" w:sz="0" w:space="0" w:color="auto"/>
            <w:bottom w:val="none" w:sz="0" w:space="0" w:color="auto"/>
            <w:right w:val="none" w:sz="0" w:space="0" w:color="auto"/>
          </w:divBdr>
          <w:divsChild>
            <w:div w:id="1035733783">
              <w:marLeft w:val="0"/>
              <w:marRight w:val="0"/>
              <w:marTop w:val="0"/>
              <w:marBottom w:val="0"/>
              <w:divBdr>
                <w:top w:val="none" w:sz="0" w:space="0" w:color="auto"/>
                <w:left w:val="none" w:sz="0" w:space="0" w:color="auto"/>
                <w:bottom w:val="none" w:sz="0" w:space="0" w:color="auto"/>
                <w:right w:val="none" w:sz="0" w:space="0" w:color="auto"/>
              </w:divBdr>
            </w:div>
          </w:divsChild>
        </w:div>
        <w:div w:id="2031950350">
          <w:marLeft w:val="0"/>
          <w:marRight w:val="0"/>
          <w:marTop w:val="0"/>
          <w:marBottom w:val="0"/>
          <w:divBdr>
            <w:top w:val="none" w:sz="0" w:space="0" w:color="auto"/>
            <w:left w:val="none" w:sz="0" w:space="0" w:color="auto"/>
            <w:bottom w:val="none" w:sz="0" w:space="0" w:color="auto"/>
            <w:right w:val="none" w:sz="0" w:space="0" w:color="auto"/>
          </w:divBdr>
          <w:divsChild>
            <w:div w:id="110515449">
              <w:marLeft w:val="0"/>
              <w:marRight w:val="0"/>
              <w:marTop w:val="0"/>
              <w:marBottom w:val="0"/>
              <w:divBdr>
                <w:top w:val="none" w:sz="0" w:space="0" w:color="auto"/>
                <w:left w:val="none" w:sz="0" w:space="0" w:color="auto"/>
                <w:bottom w:val="none" w:sz="0" w:space="0" w:color="auto"/>
                <w:right w:val="none" w:sz="0" w:space="0" w:color="auto"/>
              </w:divBdr>
            </w:div>
          </w:divsChild>
        </w:div>
        <w:div w:id="874578411">
          <w:marLeft w:val="0"/>
          <w:marRight w:val="0"/>
          <w:marTop w:val="0"/>
          <w:marBottom w:val="0"/>
          <w:divBdr>
            <w:top w:val="none" w:sz="0" w:space="0" w:color="auto"/>
            <w:left w:val="none" w:sz="0" w:space="0" w:color="auto"/>
            <w:bottom w:val="none" w:sz="0" w:space="0" w:color="auto"/>
            <w:right w:val="none" w:sz="0" w:space="0" w:color="auto"/>
          </w:divBdr>
          <w:divsChild>
            <w:div w:id="145585338">
              <w:marLeft w:val="0"/>
              <w:marRight w:val="0"/>
              <w:marTop w:val="0"/>
              <w:marBottom w:val="0"/>
              <w:divBdr>
                <w:top w:val="none" w:sz="0" w:space="0" w:color="auto"/>
                <w:left w:val="none" w:sz="0" w:space="0" w:color="auto"/>
                <w:bottom w:val="none" w:sz="0" w:space="0" w:color="auto"/>
                <w:right w:val="none" w:sz="0" w:space="0" w:color="auto"/>
              </w:divBdr>
            </w:div>
          </w:divsChild>
        </w:div>
        <w:div w:id="598147510">
          <w:marLeft w:val="0"/>
          <w:marRight w:val="0"/>
          <w:marTop w:val="0"/>
          <w:marBottom w:val="0"/>
          <w:divBdr>
            <w:top w:val="none" w:sz="0" w:space="0" w:color="auto"/>
            <w:left w:val="none" w:sz="0" w:space="0" w:color="auto"/>
            <w:bottom w:val="none" w:sz="0" w:space="0" w:color="auto"/>
            <w:right w:val="none" w:sz="0" w:space="0" w:color="auto"/>
          </w:divBdr>
          <w:divsChild>
            <w:div w:id="161625316">
              <w:marLeft w:val="0"/>
              <w:marRight w:val="0"/>
              <w:marTop w:val="0"/>
              <w:marBottom w:val="0"/>
              <w:divBdr>
                <w:top w:val="none" w:sz="0" w:space="0" w:color="auto"/>
                <w:left w:val="none" w:sz="0" w:space="0" w:color="auto"/>
                <w:bottom w:val="none" w:sz="0" w:space="0" w:color="auto"/>
                <w:right w:val="none" w:sz="0" w:space="0" w:color="auto"/>
              </w:divBdr>
            </w:div>
          </w:divsChild>
        </w:div>
        <w:div w:id="172382667">
          <w:marLeft w:val="0"/>
          <w:marRight w:val="0"/>
          <w:marTop w:val="0"/>
          <w:marBottom w:val="0"/>
          <w:divBdr>
            <w:top w:val="none" w:sz="0" w:space="0" w:color="auto"/>
            <w:left w:val="none" w:sz="0" w:space="0" w:color="auto"/>
            <w:bottom w:val="none" w:sz="0" w:space="0" w:color="auto"/>
            <w:right w:val="none" w:sz="0" w:space="0" w:color="auto"/>
          </w:divBdr>
          <w:divsChild>
            <w:div w:id="689573686">
              <w:marLeft w:val="0"/>
              <w:marRight w:val="0"/>
              <w:marTop w:val="0"/>
              <w:marBottom w:val="0"/>
              <w:divBdr>
                <w:top w:val="none" w:sz="0" w:space="0" w:color="auto"/>
                <w:left w:val="none" w:sz="0" w:space="0" w:color="auto"/>
                <w:bottom w:val="none" w:sz="0" w:space="0" w:color="auto"/>
                <w:right w:val="none" w:sz="0" w:space="0" w:color="auto"/>
              </w:divBdr>
            </w:div>
          </w:divsChild>
        </w:div>
        <w:div w:id="1333752884">
          <w:marLeft w:val="0"/>
          <w:marRight w:val="0"/>
          <w:marTop w:val="0"/>
          <w:marBottom w:val="0"/>
          <w:divBdr>
            <w:top w:val="none" w:sz="0" w:space="0" w:color="auto"/>
            <w:left w:val="none" w:sz="0" w:space="0" w:color="auto"/>
            <w:bottom w:val="none" w:sz="0" w:space="0" w:color="auto"/>
            <w:right w:val="none" w:sz="0" w:space="0" w:color="auto"/>
          </w:divBdr>
          <w:divsChild>
            <w:div w:id="182718841">
              <w:marLeft w:val="0"/>
              <w:marRight w:val="0"/>
              <w:marTop w:val="0"/>
              <w:marBottom w:val="0"/>
              <w:divBdr>
                <w:top w:val="none" w:sz="0" w:space="0" w:color="auto"/>
                <w:left w:val="none" w:sz="0" w:space="0" w:color="auto"/>
                <w:bottom w:val="none" w:sz="0" w:space="0" w:color="auto"/>
                <w:right w:val="none" w:sz="0" w:space="0" w:color="auto"/>
              </w:divBdr>
            </w:div>
          </w:divsChild>
        </w:div>
        <w:div w:id="1799642275">
          <w:marLeft w:val="0"/>
          <w:marRight w:val="0"/>
          <w:marTop w:val="0"/>
          <w:marBottom w:val="0"/>
          <w:divBdr>
            <w:top w:val="none" w:sz="0" w:space="0" w:color="auto"/>
            <w:left w:val="none" w:sz="0" w:space="0" w:color="auto"/>
            <w:bottom w:val="none" w:sz="0" w:space="0" w:color="auto"/>
            <w:right w:val="none" w:sz="0" w:space="0" w:color="auto"/>
          </w:divBdr>
          <w:divsChild>
            <w:div w:id="185801582">
              <w:marLeft w:val="0"/>
              <w:marRight w:val="0"/>
              <w:marTop w:val="0"/>
              <w:marBottom w:val="0"/>
              <w:divBdr>
                <w:top w:val="none" w:sz="0" w:space="0" w:color="auto"/>
                <w:left w:val="none" w:sz="0" w:space="0" w:color="auto"/>
                <w:bottom w:val="none" w:sz="0" w:space="0" w:color="auto"/>
                <w:right w:val="none" w:sz="0" w:space="0" w:color="auto"/>
              </w:divBdr>
            </w:div>
          </w:divsChild>
        </w:div>
        <w:div w:id="1674798323">
          <w:marLeft w:val="0"/>
          <w:marRight w:val="0"/>
          <w:marTop w:val="0"/>
          <w:marBottom w:val="0"/>
          <w:divBdr>
            <w:top w:val="none" w:sz="0" w:space="0" w:color="auto"/>
            <w:left w:val="none" w:sz="0" w:space="0" w:color="auto"/>
            <w:bottom w:val="none" w:sz="0" w:space="0" w:color="auto"/>
            <w:right w:val="none" w:sz="0" w:space="0" w:color="auto"/>
          </w:divBdr>
          <w:divsChild>
            <w:div w:id="195582221">
              <w:marLeft w:val="0"/>
              <w:marRight w:val="0"/>
              <w:marTop w:val="0"/>
              <w:marBottom w:val="0"/>
              <w:divBdr>
                <w:top w:val="none" w:sz="0" w:space="0" w:color="auto"/>
                <w:left w:val="none" w:sz="0" w:space="0" w:color="auto"/>
                <w:bottom w:val="none" w:sz="0" w:space="0" w:color="auto"/>
                <w:right w:val="none" w:sz="0" w:space="0" w:color="auto"/>
              </w:divBdr>
            </w:div>
          </w:divsChild>
        </w:div>
        <w:div w:id="212011081">
          <w:marLeft w:val="0"/>
          <w:marRight w:val="0"/>
          <w:marTop w:val="0"/>
          <w:marBottom w:val="0"/>
          <w:divBdr>
            <w:top w:val="none" w:sz="0" w:space="0" w:color="auto"/>
            <w:left w:val="none" w:sz="0" w:space="0" w:color="auto"/>
            <w:bottom w:val="none" w:sz="0" w:space="0" w:color="auto"/>
            <w:right w:val="none" w:sz="0" w:space="0" w:color="auto"/>
          </w:divBdr>
          <w:divsChild>
            <w:div w:id="1800763824">
              <w:marLeft w:val="0"/>
              <w:marRight w:val="0"/>
              <w:marTop w:val="0"/>
              <w:marBottom w:val="0"/>
              <w:divBdr>
                <w:top w:val="none" w:sz="0" w:space="0" w:color="auto"/>
                <w:left w:val="none" w:sz="0" w:space="0" w:color="auto"/>
                <w:bottom w:val="none" w:sz="0" w:space="0" w:color="auto"/>
                <w:right w:val="none" w:sz="0" w:space="0" w:color="auto"/>
              </w:divBdr>
            </w:div>
          </w:divsChild>
        </w:div>
        <w:div w:id="1296326079">
          <w:marLeft w:val="0"/>
          <w:marRight w:val="0"/>
          <w:marTop w:val="0"/>
          <w:marBottom w:val="0"/>
          <w:divBdr>
            <w:top w:val="none" w:sz="0" w:space="0" w:color="auto"/>
            <w:left w:val="none" w:sz="0" w:space="0" w:color="auto"/>
            <w:bottom w:val="none" w:sz="0" w:space="0" w:color="auto"/>
            <w:right w:val="none" w:sz="0" w:space="0" w:color="auto"/>
          </w:divBdr>
          <w:divsChild>
            <w:div w:id="226385238">
              <w:marLeft w:val="0"/>
              <w:marRight w:val="0"/>
              <w:marTop w:val="0"/>
              <w:marBottom w:val="0"/>
              <w:divBdr>
                <w:top w:val="none" w:sz="0" w:space="0" w:color="auto"/>
                <w:left w:val="none" w:sz="0" w:space="0" w:color="auto"/>
                <w:bottom w:val="none" w:sz="0" w:space="0" w:color="auto"/>
                <w:right w:val="none" w:sz="0" w:space="0" w:color="auto"/>
              </w:divBdr>
            </w:div>
          </w:divsChild>
        </w:div>
        <w:div w:id="229728140">
          <w:marLeft w:val="0"/>
          <w:marRight w:val="0"/>
          <w:marTop w:val="0"/>
          <w:marBottom w:val="0"/>
          <w:divBdr>
            <w:top w:val="none" w:sz="0" w:space="0" w:color="auto"/>
            <w:left w:val="none" w:sz="0" w:space="0" w:color="auto"/>
            <w:bottom w:val="none" w:sz="0" w:space="0" w:color="auto"/>
            <w:right w:val="none" w:sz="0" w:space="0" w:color="auto"/>
          </w:divBdr>
          <w:divsChild>
            <w:div w:id="1861700340">
              <w:marLeft w:val="0"/>
              <w:marRight w:val="0"/>
              <w:marTop w:val="0"/>
              <w:marBottom w:val="0"/>
              <w:divBdr>
                <w:top w:val="none" w:sz="0" w:space="0" w:color="auto"/>
                <w:left w:val="none" w:sz="0" w:space="0" w:color="auto"/>
                <w:bottom w:val="none" w:sz="0" w:space="0" w:color="auto"/>
                <w:right w:val="none" w:sz="0" w:space="0" w:color="auto"/>
              </w:divBdr>
            </w:div>
          </w:divsChild>
        </w:div>
        <w:div w:id="247692848">
          <w:marLeft w:val="0"/>
          <w:marRight w:val="0"/>
          <w:marTop w:val="0"/>
          <w:marBottom w:val="0"/>
          <w:divBdr>
            <w:top w:val="none" w:sz="0" w:space="0" w:color="auto"/>
            <w:left w:val="none" w:sz="0" w:space="0" w:color="auto"/>
            <w:bottom w:val="none" w:sz="0" w:space="0" w:color="auto"/>
            <w:right w:val="none" w:sz="0" w:space="0" w:color="auto"/>
          </w:divBdr>
          <w:divsChild>
            <w:div w:id="482623526">
              <w:marLeft w:val="0"/>
              <w:marRight w:val="0"/>
              <w:marTop w:val="0"/>
              <w:marBottom w:val="0"/>
              <w:divBdr>
                <w:top w:val="none" w:sz="0" w:space="0" w:color="auto"/>
                <w:left w:val="none" w:sz="0" w:space="0" w:color="auto"/>
                <w:bottom w:val="none" w:sz="0" w:space="0" w:color="auto"/>
                <w:right w:val="none" w:sz="0" w:space="0" w:color="auto"/>
              </w:divBdr>
            </w:div>
          </w:divsChild>
        </w:div>
        <w:div w:id="256719006">
          <w:marLeft w:val="0"/>
          <w:marRight w:val="0"/>
          <w:marTop w:val="0"/>
          <w:marBottom w:val="0"/>
          <w:divBdr>
            <w:top w:val="none" w:sz="0" w:space="0" w:color="auto"/>
            <w:left w:val="none" w:sz="0" w:space="0" w:color="auto"/>
            <w:bottom w:val="none" w:sz="0" w:space="0" w:color="auto"/>
            <w:right w:val="none" w:sz="0" w:space="0" w:color="auto"/>
          </w:divBdr>
          <w:divsChild>
            <w:div w:id="1847397310">
              <w:marLeft w:val="0"/>
              <w:marRight w:val="0"/>
              <w:marTop w:val="0"/>
              <w:marBottom w:val="0"/>
              <w:divBdr>
                <w:top w:val="none" w:sz="0" w:space="0" w:color="auto"/>
                <w:left w:val="none" w:sz="0" w:space="0" w:color="auto"/>
                <w:bottom w:val="none" w:sz="0" w:space="0" w:color="auto"/>
                <w:right w:val="none" w:sz="0" w:space="0" w:color="auto"/>
              </w:divBdr>
            </w:div>
          </w:divsChild>
        </w:div>
        <w:div w:id="261955949">
          <w:marLeft w:val="0"/>
          <w:marRight w:val="0"/>
          <w:marTop w:val="0"/>
          <w:marBottom w:val="0"/>
          <w:divBdr>
            <w:top w:val="none" w:sz="0" w:space="0" w:color="auto"/>
            <w:left w:val="none" w:sz="0" w:space="0" w:color="auto"/>
            <w:bottom w:val="none" w:sz="0" w:space="0" w:color="auto"/>
            <w:right w:val="none" w:sz="0" w:space="0" w:color="auto"/>
          </w:divBdr>
          <w:divsChild>
            <w:div w:id="2124112506">
              <w:marLeft w:val="0"/>
              <w:marRight w:val="0"/>
              <w:marTop w:val="0"/>
              <w:marBottom w:val="0"/>
              <w:divBdr>
                <w:top w:val="none" w:sz="0" w:space="0" w:color="auto"/>
                <w:left w:val="none" w:sz="0" w:space="0" w:color="auto"/>
                <w:bottom w:val="none" w:sz="0" w:space="0" w:color="auto"/>
                <w:right w:val="none" w:sz="0" w:space="0" w:color="auto"/>
              </w:divBdr>
            </w:div>
          </w:divsChild>
        </w:div>
        <w:div w:id="770777370">
          <w:marLeft w:val="0"/>
          <w:marRight w:val="0"/>
          <w:marTop w:val="0"/>
          <w:marBottom w:val="0"/>
          <w:divBdr>
            <w:top w:val="none" w:sz="0" w:space="0" w:color="auto"/>
            <w:left w:val="none" w:sz="0" w:space="0" w:color="auto"/>
            <w:bottom w:val="none" w:sz="0" w:space="0" w:color="auto"/>
            <w:right w:val="none" w:sz="0" w:space="0" w:color="auto"/>
          </w:divBdr>
          <w:divsChild>
            <w:div w:id="273444399">
              <w:marLeft w:val="0"/>
              <w:marRight w:val="0"/>
              <w:marTop w:val="0"/>
              <w:marBottom w:val="0"/>
              <w:divBdr>
                <w:top w:val="none" w:sz="0" w:space="0" w:color="auto"/>
                <w:left w:val="none" w:sz="0" w:space="0" w:color="auto"/>
                <w:bottom w:val="none" w:sz="0" w:space="0" w:color="auto"/>
                <w:right w:val="none" w:sz="0" w:space="0" w:color="auto"/>
              </w:divBdr>
            </w:div>
          </w:divsChild>
        </w:div>
        <w:div w:id="284972248">
          <w:marLeft w:val="0"/>
          <w:marRight w:val="0"/>
          <w:marTop w:val="0"/>
          <w:marBottom w:val="0"/>
          <w:divBdr>
            <w:top w:val="none" w:sz="0" w:space="0" w:color="auto"/>
            <w:left w:val="none" w:sz="0" w:space="0" w:color="auto"/>
            <w:bottom w:val="none" w:sz="0" w:space="0" w:color="auto"/>
            <w:right w:val="none" w:sz="0" w:space="0" w:color="auto"/>
          </w:divBdr>
          <w:divsChild>
            <w:div w:id="2087070230">
              <w:marLeft w:val="0"/>
              <w:marRight w:val="0"/>
              <w:marTop w:val="0"/>
              <w:marBottom w:val="0"/>
              <w:divBdr>
                <w:top w:val="none" w:sz="0" w:space="0" w:color="auto"/>
                <w:left w:val="none" w:sz="0" w:space="0" w:color="auto"/>
                <w:bottom w:val="none" w:sz="0" w:space="0" w:color="auto"/>
                <w:right w:val="none" w:sz="0" w:space="0" w:color="auto"/>
              </w:divBdr>
            </w:div>
          </w:divsChild>
        </w:div>
        <w:div w:id="285548831">
          <w:marLeft w:val="0"/>
          <w:marRight w:val="0"/>
          <w:marTop w:val="0"/>
          <w:marBottom w:val="0"/>
          <w:divBdr>
            <w:top w:val="none" w:sz="0" w:space="0" w:color="auto"/>
            <w:left w:val="none" w:sz="0" w:space="0" w:color="auto"/>
            <w:bottom w:val="none" w:sz="0" w:space="0" w:color="auto"/>
            <w:right w:val="none" w:sz="0" w:space="0" w:color="auto"/>
          </w:divBdr>
          <w:divsChild>
            <w:div w:id="2050834974">
              <w:marLeft w:val="0"/>
              <w:marRight w:val="0"/>
              <w:marTop w:val="0"/>
              <w:marBottom w:val="0"/>
              <w:divBdr>
                <w:top w:val="none" w:sz="0" w:space="0" w:color="auto"/>
                <w:left w:val="none" w:sz="0" w:space="0" w:color="auto"/>
                <w:bottom w:val="none" w:sz="0" w:space="0" w:color="auto"/>
                <w:right w:val="none" w:sz="0" w:space="0" w:color="auto"/>
              </w:divBdr>
            </w:div>
          </w:divsChild>
        </w:div>
        <w:div w:id="309526878">
          <w:marLeft w:val="0"/>
          <w:marRight w:val="0"/>
          <w:marTop w:val="0"/>
          <w:marBottom w:val="0"/>
          <w:divBdr>
            <w:top w:val="none" w:sz="0" w:space="0" w:color="auto"/>
            <w:left w:val="none" w:sz="0" w:space="0" w:color="auto"/>
            <w:bottom w:val="none" w:sz="0" w:space="0" w:color="auto"/>
            <w:right w:val="none" w:sz="0" w:space="0" w:color="auto"/>
          </w:divBdr>
          <w:divsChild>
            <w:div w:id="1515194843">
              <w:marLeft w:val="0"/>
              <w:marRight w:val="0"/>
              <w:marTop w:val="0"/>
              <w:marBottom w:val="0"/>
              <w:divBdr>
                <w:top w:val="none" w:sz="0" w:space="0" w:color="auto"/>
                <w:left w:val="none" w:sz="0" w:space="0" w:color="auto"/>
                <w:bottom w:val="none" w:sz="0" w:space="0" w:color="auto"/>
                <w:right w:val="none" w:sz="0" w:space="0" w:color="auto"/>
              </w:divBdr>
            </w:div>
          </w:divsChild>
        </w:div>
        <w:div w:id="1346980235">
          <w:marLeft w:val="0"/>
          <w:marRight w:val="0"/>
          <w:marTop w:val="0"/>
          <w:marBottom w:val="0"/>
          <w:divBdr>
            <w:top w:val="none" w:sz="0" w:space="0" w:color="auto"/>
            <w:left w:val="none" w:sz="0" w:space="0" w:color="auto"/>
            <w:bottom w:val="none" w:sz="0" w:space="0" w:color="auto"/>
            <w:right w:val="none" w:sz="0" w:space="0" w:color="auto"/>
          </w:divBdr>
          <w:divsChild>
            <w:div w:id="310326888">
              <w:marLeft w:val="0"/>
              <w:marRight w:val="0"/>
              <w:marTop w:val="0"/>
              <w:marBottom w:val="0"/>
              <w:divBdr>
                <w:top w:val="none" w:sz="0" w:space="0" w:color="auto"/>
                <w:left w:val="none" w:sz="0" w:space="0" w:color="auto"/>
                <w:bottom w:val="none" w:sz="0" w:space="0" w:color="auto"/>
                <w:right w:val="none" w:sz="0" w:space="0" w:color="auto"/>
              </w:divBdr>
            </w:div>
          </w:divsChild>
        </w:div>
        <w:div w:id="1288120769">
          <w:marLeft w:val="0"/>
          <w:marRight w:val="0"/>
          <w:marTop w:val="0"/>
          <w:marBottom w:val="0"/>
          <w:divBdr>
            <w:top w:val="none" w:sz="0" w:space="0" w:color="auto"/>
            <w:left w:val="none" w:sz="0" w:space="0" w:color="auto"/>
            <w:bottom w:val="none" w:sz="0" w:space="0" w:color="auto"/>
            <w:right w:val="none" w:sz="0" w:space="0" w:color="auto"/>
          </w:divBdr>
          <w:divsChild>
            <w:div w:id="328405128">
              <w:marLeft w:val="0"/>
              <w:marRight w:val="0"/>
              <w:marTop w:val="0"/>
              <w:marBottom w:val="0"/>
              <w:divBdr>
                <w:top w:val="none" w:sz="0" w:space="0" w:color="auto"/>
                <w:left w:val="none" w:sz="0" w:space="0" w:color="auto"/>
                <w:bottom w:val="none" w:sz="0" w:space="0" w:color="auto"/>
                <w:right w:val="none" w:sz="0" w:space="0" w:color="auto"/>
              </w:divBdr>
            </w:div>
          </w:divsChild>
        </w:div>
        <w:div w:id="331877096">
          <w:marLeft w:val="0"/>
          <w:marRight w:val="0"/>
          <w:marTop w:val="0"/>
          <w:marBottom w:val="0"/>
          <w:divBdr>
            <w:top w:val="none" w:sz="0" w:space="0" w:color="auto"/>
            <w:left w:val="none" w:sz="0" w:space="0" w:color="auto"/>
            <w:bottom w:val="none" w:sz="0" w:space="0" w:color="auto"/>
            <w:right w:val="none" w:sz="0" w:space="0" w:color="auto"/>
          </w:divBdr>
          <w:divsChild>
            <w:div w:id="1163399940">
              <w:marLeft w:val="0"/>
              <w:marRight w:val="0"/>
              <w:marTop w:val="0"/>
              <w:marBottom w:val="0"/>
              <w:divBdr>
                <w:top w:val="none" w:sz="0" w:space="0" w:color="auto"/>
                <w:left w:val="none" w:sz="0" w:space="0" w:color="auto"/>
                <w:bottom w:val="none" w:sz="0" w:space="0" w:color="auto"/>
                <w:right w:val="none" w:sz="0" w:space="0" w:color="auto"/>
              </w:divBdr>
            </w:div>
          </w:divsChild>
        </w:div>
        <w:div w:id="1852601719">
          <w:marLeft w:val="0"/>
          <w:marRight w:val="0"/>
          <w:marTop w:val="0"/>
          <w:marBottom w:val="0"/>
          <w:divBdr>
            <w:top w:val="none" w:sz="0" w:space="0" w:color="auto"/>
            <w:left w:val="none" w:sz="0" w:space="0" w:color="auto"/>
            <w:bottom w:val="none" w:sz="0" w:space="0" w:color="auto"/>
            <w:right w:val="none" w:sz="0" w:space="0" w:color="auto"/>
          </w:divBdr>
          <w:divsChild>
            <w:div w:id="340159175">
              <w:marLeft w:val="0"/>
              <w:marRight w:val="0"/>
              <w:marTop w:val="0"/>
              <w:marBottom w:val="0"/>
              <w:divBdr>
                <w:top w:val="none" w:sz="0" w:space="0" w:color="auto"/>
                <w:left w:val="none" w:sz="0" w:space="0" w:color="auto"/>
                <w:bottom w:val="none" w:sz="0" w:space="0" w:color="auto"/>
                <w:right w:val="none" w:sz="0" w:space="0" w:color="auto"/>
              </w:divBdr>
            </w:div>
          </w:divsChild>
        </w:div>
        <w:div w:id="1519851708">
          <w:marLeft w:val="0"/>
          <w:marRight w:val="0"/>
          <w:marTop w:val="0"/>
          <w:marBottom w:val="0"/>
          <w:divBdr>
            <w:top w:val="none" w:sz="0" w:space="0" w:color="auto"/>
            <w:left w:val="none" w:sz="0" w:space="0" w:color="auto"/>
            <w:bottom w:val="none" w:sz="0" w:space="0" w:color="auto"/>
            <w:right w:val="none" w:sz="0" w:space="0" w:color="auto"/>
          </w:divBdr>
          <w:divsChild>
            <w:div w:id="343283803">
              <w:marLeft w:val="0"/>
              <w:marRight w:val="0"/>
              <w:marTop w:val="0"/>
              <w:marBottom w:val="0"/>
              <w:divBdr>
                <w:top w:val="none" w:sz="0" w:space="0" w:color="auto"/>
                <w:left w:val="none" w:sz="0" w:space="0" w:color="auto"/>
                <w:bottom w:val="none" w:sz="0" w:space="0" w:color="auto"/>
                <w:right w:val="none" w:sz="0" w:space="0" w:color="auto"/>
              </w:divBdr>
            </w:div>
          </w:divsChild>
        </w:div>
        <w:div w:id="351809573">
          <w:marLeft w:val="0"/>
          <w:marRight w:val="0"/>
          <w:marTop w:val="0"/>
          <w:marBottom w:val="0"/>
          <w:divBdr>
            <w:top w:val="none" w:sz="0" w:space="0" w:color="auto"/>
            <w:left w:val="none" w:sz="0" w:space="0" w:color="auto"/>
            <w:bottom w:val="none" w:sz="0" w:space="0" w:color="auto"/>
            <w:right w:val="none" w:sz="0" w:space="0" w:color="auto"/>
          </w:divBdr>
          <w:divsChild>
            <w:div w:id="631793635">
              <w:marLeft w:val="0"/>
              <w:marRight w:val="0"/>
              <w:marTop w:val="0"/>
              <w:marBottom w:val="0"/>
              <w:divBdr>
                <w:top w:val="none" w:sz="0" w:space="0" w:color="auto"/>
                <w:left w:val="none" w:sz="0" w:space="0" w:color="auto"/>
                <w:bottom w:val="none" w:sz="0" w:space="0" w:color="auto"/>
                <w:right w:val="none" w:sz="0" w:space="0" w:color="auto"/>
              </w:divBdr>
            </w:div>
          </w:divsChild>
        </w:div>
        <w:div w:id="536091601">
          <w:marLeft w:val="0"/>
          <w:marRight w:val="0"/>
          <w:marTop w:val="0"/>
          <w:marBottom w:val="0"/>
          <w:divBdr>
            <w:top w:val="none" w:sz="0" w:space="0" w:color="auto"/>
            <w:left w:val="none" w:sz="0" w:space="0" w:color="auto"/>
            <w:bottom w:val="none" w:sz="0" w:space="0" w:color="auto"/>
            <w:right w:val="none" w:sz="0" w:space="0" w:color="auto"/>
          </w:divBdr>
          <w:divsChild>
            <w:div w:id="380326018">
              <w:marLeft w:val="0"/>
              <w:marRight w:val="0"/>
              <w:marTop w:val="0"/>
              <w:marBottom w:val="0"/>
              <w:divBdr>
                <w:top w:val="none" w:sz="0" w:space="0" w:color="auto"/>
                <w:left w:val="none" w:sz="0" w:space="0" w:color="auto"/>
                <w:bottom w:val="none" w:sz="0" w:space="0" w:color="auto"/>
                <w:right w:val="none" w:sz="0" w:space="0" w:color="auto"/>
              </w:divBdr>
            </w:div>
          </w:divsChild>
        </w:div>
        <w:div w:id="1293443150">
          <w:marLeft w:val="0"/>
          <w:marRight w:val="0"/>
          <w:marTop w:val="0"/>
          <w:marBottom w:val="0"/>
          <w:divBdr>
            <w:top w:val="none" w:sz="0" w:space="0" w:color="auto"/>
            <w:left w:val="none" w:sz="0" w:space="0" w:color="auto"/>
            <w:bottom w:val="none" w:sz="0" w:space="0" w:color="auto"/>
            <w:right w:val="none" w:sz="0" w:space="0" w:color="auto"/>
          </w:divBdr>
          <w:divsChild>
            <w:div w:id="415708663">
              <w:marLeft w:val="0"/>
              <w:marRight w:val="0"/>
              <w:marTop w:val="0"/>
              <w:marBottom w:val="0"/>
              <w:divBdr>
                <w:top w:val="none" w:sz="0" w:space="0" w:color="auto"/>
                <w:left w:val="none" w:sz="0" w:space="0" w:color="auto"/>
                <w:bottom w:val="none" w:sz="0" w:space="0" w:color="auto"/>
                <w:right w:val="none" w:sz="0" w:space="0" w:color="auto"/>
              </w:divBdr>
            </w:div>
          </w:divsChild>
        </w:div>
        <w:div w:id="423308953">
          <w:marLeft w:val="0"/>
          <w:marRight w:val="0"/>
          <w:marTop w:val="0"/>
          <w:marBottom w:val="0"/>
          <w:divBdr>
            <w:top w:val="none" w:sz="0" w:space="0" w:color="auto"/>
            <w:left w:val="none" w:sz="0" w:space="0" w:color="auto"/>
            <w:bottom w:val="none" w:sz="0" w:space="0" w:color="auto"/>
            <w:right w:val="none" w:sz="0" w:space="0" w:color="auto"/>
          </w:divBdr>
          <w:divsChild>
            <w:div w:id="854804796">
              <w:marLeft w:val="0"/>
              <w:marRight w:val="0"/>
              <w:marTop w:val="0"/>
              <w:marBottom w:val="0"/>
              <w:divBdr>
                <w:top w:val="none" w:sz="0" w:space="0" w:color="auto"/>
                <w:left w:val="none" w:sz="0" w:space="0" w:color="auto"/>
                <w:bottom w:val="none" w:sz="0" w:space="0" w:color="auto"/>
                <w:right w:val="none" w:sz="0" w:space="0" w:color="auto"/>
              </w:divBdr>
            </w:div>
          </w:divsChild>
        </w:div>
        <w:div w:id="436289332">
          <w:marLeft w:val="0"/>
          <w:marRight w:val="0"/>
          <w:marTop w:val="0"/>
          <w:marBottom w:val="0"/>
          <w:divBdr>
            <w:top w:val="none" w:sz="0" w:space="0" w:color="auto"/>
            <w:left w:val="none" w:sz="0" w:space="0" w:color="auto"/>
            <w:bottom w:val="none" w:sz="0" w:space="0" w:color="auto"/>
            <w:right w:val="none" w:sz="0" w:space="0" w:color="auto"/>
          </w:divBdr>
          <w:divsChild>
            <w:div w:id="779883232">
              <w:marLeft w:val="0"/>
              <w:marRight w:val="0"/>
              <w:marTop w:val="0"/>
              <w:marBottom w:val="0"/>
              <w:divBdr>
                <w:top w:val="none" w:sz="0" w:space="0" w:color="auto"/>
                <w:left w:val="none" w:sz="0" w:space="0" w:color="auto"/>
                <w:bottom w:val="none" w:sz="0" w:space="0" w:color="auto"/>
                <w:right w:val="none" w:sz="0" w:space="0" w:color="auto"/>
              </w:divBdr>
            </w:div>
          </w:divsChild>
        </w:div>
        <w:div w:id="442500544">
          <w:marLeft w:val="0"/>
          <w:marRight w:val="0"/>
          <w:marTop w:val="0"/>
          <w:marBottom w:val="0"/>
          <w:divBdr>
            <w:top w:val="none" w:sz="0" w:space="0" w:color="auto"/>
            <w:left w:val="none" w:sz="0" w:space="0" w:color="auto"/>
            <w:bottom w:val="none" w:sz="0" w:space="0" w:color="auto"/>
            <w:right w:val="none" w:sz="0" w:space="0" w:color="auto"/>
          </w:divBdr>
          <w:divsChild>
            <w:div w:id="1166558430">
              <w:marLeft w:val="0"/>
              <w:marRight w:val="0"/>
              <w:marTop w:val="0"/>
              <w:marBottom w:val="0"/>
              <w:divBdr>
                <w:top w:val="none" w:sz="0" w:space="0" w:color="auto"/>
                <w:left w:val="none" w:sz="0" w:space="0" w:color="auto"/>
                <w:bottom w:val="none" w:sz="0" w:space="0" w:color="auto"/>
                <w:right w:val="none" w:sz="0" w:space="0" w:color="auto"/>
              </w:divBdr>
            </w:div>
          </w:divsChild>
        </w:div>
        <w:div w:id="469369569">
          <w:marLeft w:val="0"/>
          <w:marRight w:val="0"/>
          <w:marTop w:val="0"/>
          <w:marBottom w:val="0"/>
          <w:divBdr>
            <w:top w:val="none" w:sz="0" w:space="0" w:color="auto"/>
            <w:left w:val="none" w:sz="0" w:space="0" w:color="auto"/>
            <w:bottom w:val="none" w:sz="0" w:space="0" w:color="auto"/>
            <w:right w:val="none" w:sz="0" w:space="0" w:color="auto"/>
          </w:divBdr>
          <w:divsChild>
            <w:div w:id="1492603220">
              <w:marLeft w:val="0"/>
              <w:marRight w:val="0"/>
              <w:marTop w:val="0"/>
              <w:marBottom w:val="0"/>
              <w:divBdr>
                <w:top w:val="none" w:sz="0" w:space="0" w:color="auto"/>
                <w:left w:val="none" w:sz="0" w:space="0" w:color="auto"/>
                <w:bottom w:val="none" w:sz="0" w:space="0" w:color="auto"/>
                <w:right w:val="none" w:sz="0" w:space="0" w:color="auto"/>
              </w:divBdr>
            </w:div>
          </w:divsChild>
        </w:div>
        <w:div w:id="478230362">
          <w:marLeft w:val="0"/>
          <w:marRight w:val="0"/>
          <w:marTop w:val="0"/>
          <w:marBottom w:val="0"/>
          <w:divBdr>
            <w:top w:val="none" w:sz="0" w:space="0" w:color="auto"/>
            <w:left w:val="none" w:sz="0" w:space="0" w:color="auto"/>
            <w:bottom w:val="none" w:sz="0" w:space="0" w:color="auto"/>
            <w:right w:val="none" w:sz="0" w:space="0" w:color="auto"/>
          </w:divBdr>
          <w:divsChild>
            <w:div w:id="489373251">
              <w:marLeft w:val="0"/>
              <w:marRight w:val="0"/>
              <w:marTop w:val="0"/>
              <w:marBottom w:val="0"/>
              <w:divBdr>
                <w:top w:val="none" w:sz="0" w:space="0" w:color="auto"/>
                <w:left w:val="none" w:sz="0" w:space="0" w:color="auto"/>
                <w:bottom w:val="none" w:sz="0" w:space="0" w:color="auto"/>
                <w:right w:val="none" w:sz="0" w:space="0" w:color="auto"/>
              </w:divBdr>
            </w:div>
          </w:divsChild>
        </w:div>
        <w:div w:id="547843529">
          <w:marLeft w:val="0"/>
          <w:marRight w:val="0"/>
          <w:marTop w:val="0"/>
          <w:marBottom w:val="0"/>
          <w:divBdr>
            <w:top w:val="none" w:sz="0" w:space="0" w:color="auto"/>
            <w:left w:val="none" w:sz="0" w:space="0" w:color="auto"/>
            <w:bottom w:val="none" w:sz="0" w:space="0" w:color="auto"/>
            <w:right w:val="none" w:sz="0" w:space="0" w:color="auto"/>
          </w:divBdr>
          <w:divsChild>
            <w:div w:id="2090884540">
              <w:marLeft w:val="0"/>
              <w:marRight w:val="0"/>
              <w:marTop w:val="0"/>
              <w:marBottom w:val="0"/>
              <w:divBdr>
                <w:top w:val="none" w:sz="0" w:space="0" w:color="auto"/>
                <w:left w:val="none" w:sz="0" w:space="0" w:color="auto"/>
                <w:bottom w:val="none" w:sz="0" w:space="0" w:color="auto"/>
                <w:right w:val="none" w:sz="0" w:space="0" w:color="auto"/>
              </w:divBdr>
            </w:div>
          </w:divsChild>
        </w:div>
        <w:div w:id="566495365">
          <w:marLeft w:val="0"/>
          <w:marRight w:val="0"/>
          <w:marTop w:val="0"/>
          <w:marBottom w:val="0"/>
          <w:divBdr>
            <w:top w:val="none" w:sz="0" w:space="0" w:color="auto"/>
            <w:left w:val="none" w:sz="0" w:space="0" w:color="auto"/>
            <w:bottom w:val="none" w:sz="0" w:space="0" w:color="auto"/>
            <w:right w:val="none" w:sz="0" w:space="0" w:color="auto"/>
          </w:divBdr>
          <w:divsChild>
            <w:div w:id="1943099202">
              <w:marLeft w:val="0"/>
              <w:marRight w:val="0"/>
              <w:marTop w:val="0"/>
              <w:marBottom w:val="0"/>
              <w:divBdr>
                <w:top w:val="none" w:sz="0" w:space="0" w:color="auto"/>
                <w:left w:val="none" w:sz="0" w:space="0" w:color="auto"/>
                <w:bottom w:val="none" w:sz="0" w:space="0" w:color="auto"/>
                <w:right w:val="none" w:sz="0" w:space="0" w:color="auto"/>
              </w:divBdr>
            </w:div>
          </w:divsChild>
        </w:div>
        <w:div w:id="572201132">
          <w:marLeft w:val="0"/>
          <w:marRight w:val="0"/>
          <w:marTop w:val="0"/>
          <w:marBottom w:val="0"/>
          <w:divBdr>
            <w:top w:val="none" w:sz="0" w:space="0" w:color="auto"/>
            <w:left w:val="none" w:sz="0" w:space="0" w:color="auto"/>
            <w:bottom w:val="none" w:sz="0" w:space="0" w:color="auto"/>
            <w:right w:val="none" w:sz="0" w:space="0" w:color="auto"/>
          </w:divBdr>
          <w:divsChild>
            <w:div w:id="1925067323">
              <w:marLeft w:val="0"/>
              <w:marRight w:val="0"/>
              <w:marTop w:val="0"/>
              <w:marBottom w:val="0"/>
              <w:divBdr>
                <w:top w:val="none" w:sz="0" w:space="0" w:color="auto"/>
                <w:left w:val="none" w:sz="0" w:space="0" w:color="auto"/>
                <w:bottom w:val="none" w:sz="0" w:space="0" w:color="auto"/>
                <w:right w:val="none" w:sz="0" w:space="0" w:color="auto"/>
              </w:divBdr>
            </w:div>
          </w:divsChild>
        </w:div>
        <w:div w:id="953288635">
          <w:marLeft w:val="0"/>
          <w:marRight w:val="0"/>
          <w:marTop w:val="0"/>
          <w:marBottom w:val="0"/>
          <w:divBdr>
            <w:top w:val="none" w:sz="0" w:space="0" w:color="auto"/>
            <w:left w:val="none" w:sz="0" w:space="0" w:color="auto"/>
            <w:bottom w:val="none" w:sz="0" w:space="0" w:color="auto"/>
            <w:right w:val="none" w:sz="0" w:space="0" w:color="auto"/>
          </w:divBdr>
          <w:divsChild>
            <w:div w:id="573708338">
              <w:marLeft w:val="0"/>
              <w:marRight w:val="0"/>
              <w:marTop w:val="0"/>
              <w:marBottom w:val="0"/>
              <w:divBdr>
                <w:top w:val="none" w:sz="0" w:space="0" w:color="auto"/>
                <w:left w:val="none" w:sz="0" w:space="0" w:color="auto"/>
                <w:bottom w:val="none" w:sz="0" w:space="0" w:color="auto"/>
                <w:right w:val="none" w:sz="0" w:space="0" w:color="auto"/>
              </w:divBdr>
            </w:div>
          </w:divsChild>
        </w:div>
        <w:div w:id="580212448">
          <w:marLeft w:val="0"/>
          <w:marRight w:val="0"/>
          <w:marTop w:val="0"/>
          <w:marBottom w:val="0"/>
          <w:divBdr>
            <w:top w:val="none" w:sz="0" w:space="0" w:color="auto"/>
            <w:left w:val="none" w:sz="0" w:space="0" w:color="auto"/>
            <w:bottom w:val="none" w:sz="0" w:space="0" w:color="auto"/>
            <w:right w:val="none" w:sz="0" w:space="0" w:color="auto"/>
          </w:divBdr>
          <w:divsChild>
            <w:div w:id="1348098695">
              <w:marLeft w:val="0"/>
              <w:marRight w:val="0"/>
              <w:marTop w:val="0"/>
              <w:marBottom w:val="0"/>
              <w:divBdr>
                <w:top w:val="none" w:sz="0" w:space="0" w:color="auto"/>
                <w:left w:val="none" w:sz="0" w:space="0" w:color="auto"/>
                <w:bottom w:val="none" w:sz="0" w:space="0" w:color="auto"/>
                <w:right w:val="none" w:sz="0" w:space="0" w:color="auto"/>
              </w:divBdr>
            </w:div>
          </w:divsChild>
        </w:div>
        <w:div w:id="631012007">
          <w:marLeft w:val="0"/>
          <w:marRight w:val="0"/>
          <w:marTop w:val="0"/>
          <w:marBottom w:val="0"/>
          <w:divBdr>
            <w:top w:val="none" w:sz="0" w:space="0" w:color="auto"/>
            <w:left w:val="none" w:sz="0" w:space="0" w:color="auto"/>
            <w:bottom w:val="none" w:sz="0" w:space="0" w:color="auto"/>
            <w:right w:val="none" w:sz="0" w:space="0" w:color="auto"/>
          </w:divBdr>
          <w:divsChild>
            <w:div w:id="1932084386">
              <w:marLeft w:val="0"/>
              <w:marRight w:val="0"/>
              <w:marTop w:val="0"/>
              <w:marBottom w:val="0"/>
              <w:divBdr>
                <w:top w:val="none" w:sz="0" w:space="0" w:color="auto"/>
                <w:left w:val="none" w:sz="0" w:space="0" w:color="auto"/>
                <w:bottom w:val="none" w:sz="0" w:space="0" w:color="auto"/>
                <w:right w:val="none" w:sz="0" w:space="0" w:color="auto"/>
              </w:divBdr>
            </w:div>
          </w:divsChild>
        </w:div>
        <w:div w:id="638221216">
          <w:marLeft w:val="0"/>
          <w:marRight w:val="0"/>
          <w:marTop w:val="0"/>
          <w:marBottom w:val="0"/>
          <w:divBdr>
            <w:top w:val="none" w:sz="0" w:space="0" w:color="auto"/>
            <w:left w:val="none" w:sz="0" w:space="0" w:color="auto"/>
            <w:bottom w:val="none" w:sz="0" w:space="0" w:color="auto"/>
            <w:right w:val="none" w:sz="0" w:space="0" w:color="auto"/>
          </w:divBdr>
          <w:divsChild>
            <w:div w:id="796335200">
              <w:marLeft w:val="0"/>
              <w:marRight w:val="0"/>
              <w:marTop w:val="0"/>
              <w:marBottom w:val="0"/>
              <w:divBdr>
                <w:top w:val="none" w:sz="0" w:space="0" w:color="auto"/>
                <w:left w:val="none" w:sz="0" w:space="0" w:color="auto"/>
                <w:bottom w:val="none" w:sz="0" w:space="0" w:color="auto"/>
                <w:right w:val="none" w:sz="0" w:space="0" w:color="auto"/>
              </w:divBdr>
            </w:div>
          </w:divsChild>
        </w:div>
        <w:div w:id="649558498">
          <w:marLeft w:val="0"/>
          <w:marRight w:val="0"/>
          <w:marTop w:val="0"/>
          <w:marBottom w:val="0"/>
          <w:divBdr>
            <w:top w:val="none" w:sz="0" w:space="0" w:color="auto"/>
            <w:left w:val="none" w:sz="0" w:space="0" w:color="auto"/>
            <w:bottom w:val="none" w:sz="0" w:space="0" w:color="auto"/>
            <w:right w:val="none" w:sz="0" w:space="0" w:color="auto"/>
          </w:divBdr>
          <w:divsChild>
            <w:div w:id="1813405146">
              <w:marLeft w:val="0"/>
              <w:marRight w:val="0"/>
              <w:marTop w:val="0"/>
              <w:marBottom w:val="0"/>
              <w:divBdr>
                <w:top w:val="none" w:sz="0" w:space="0" w:color="auto"/>
                <w:left w:val="none" w:sz="0" w:space="0" w:color="auto"/>
                <w:bottom w:val="none" w:sz="0" w:space="0" w:color="auto"/>
                <w:right w:val="none" w:sz="0" w:space="0" w:color="auto"/>
              </w:divBdr>
            </w:div>
          </w:divsChild>
        </w:div>
        <w:div w:id="1281034203">
          <w:marLeft w:val="0"/>
          <w:marRight w:val="0"/>
          <w:marTop w:val="0"/>
          <w:marBottom w:val="0"/>
          <w:divBdr>
            <w:top w:val="none" w:sz="0" w:space="0" w:color="auto"/>
            <w:left w:val="none" w:sz="0" w:space="0" w:color="auto"/>
            <w:bottom w:val="none" w:sz="0" w:space="0" w:color="auto"/>
            <w:right w:val="none" w:sz="0" w:space="0" w:color="auto"/>
          </w:divBdr>
          <w:divsChild>
            <w:div w:id="649867589">
              <w:marLeft w:val="0"/>
              <w:marRight w:val="0"/>
              <w:marTop w:val="0"/>
              <w:marBottom w:val="0"/>
              <w:divBdr>
                <w:top w:val="none" w:sz="0" w:space="0" w:color="auto"/>
                <w:left w:val="none" w:sz="0" w:space="0" w:color="auto"/>
                <w:bottom w:val="none" w:sz="0" w:space="0" w:color="auto"/>
                <w:right w:val="none" w:sz="0" w:space="0" w:color="auto"/>
              </w:divBdr>
            </w:div>
          </w:divsChild>
        </w:div>
        <w:div w:id="876043086">
          <w:marLeft w:val="0"/>
          <w:marRight w:val="0"/>
          <w:marTop w:val="0"/>
          <w:marBottom w:val="0"/>
          <w:divBdr>
            <w:top w:val="none" w:sz="0" w:space="0" w:color="auto"/>
            <w:left w:val="none" w:sz="0" w:space="0" w:color="auto"/>
            <w:bottom w:val="none" w:sz="0" w:space="0" w:color="auto"/>
            <w:right w:val="none" w:sz="0" w:space="0" w:color="auto"/>
          </w:divBdr>
          <w:divsChild>
            <w:div w:id="651520355">
              <w:marLeft w:val="0"/>
              <w:marRight w:val="0"/>
              <w:marTop w:val="0"/>
              <w:marBottom w:val="0"/>
              <w:divBdr>
                <w:top w:val="none" w:sz="0" w:space="0" w:color="auto"/>
                <w:left w:val="none" w:sz="0" w:space="0" w:color="auto"/>
                <w:bottom w:val="none" w:sz="0" w:space="0" w:color="auto"/>
                <w:right w:val="none" w:sz="0" w:space="0" w:color="auto"/>
              </w:divBdr>
            </w:div>
          </w:divsChild>
        </w:div>
        <w:div w:id="1587884594">
          <w:marLeft w:val="0"/>
          <w:marRight w:val="0"/>
          <w:marTop w:val="0"/>
          <w:marBottom w:val="0"/>
          <w:divBdr>
            <w:top w:val="none" w:sz="0" w:space="0" w:color="auto"/>
            <w:left w:val="none" w:sz="0" w:space="0" w:color="auto"/>
            <w:bottom w:val="none" w:sz="0" w:space="0" w:color="auto"/>
            <w:right w:val="none" w:sz="0" w:space="0" w:color="auto"/>
          </w:divBdr>
          <w:divsChild>
            <w:div w:id="664554343">
              <w:marLeft w:val="0"/>
              <w:marRight w:val="0"/>
              <w:marTop w:val="0"/>
              <w:marBottom w:val="0"/>
              <w:divBdr>
                <w:top w:val="none" w:sz="0" w:space="0" w:color="auto"/>
                <w:left w:val="none" w:sz="0" w:space="0" w:color="auto"/>
                <w:bottom w:val="none" w:sz="0" w:space="0" w:color="auto"/>
                <w:right w:val="none" w:sz="0" w:space="0" w:color="auto"/>
              </w:divBdr>
            </w:div>
          </w:divsChild>
        </w:div>
        <w:div w:id="676931609">
          <w:marLeft w:val="0"/>
          <w:marRight w:val="0"/>
          <w:marTop w:val="0"/>
          <w:marBottom w:val="0"/>
          <w:divBdr>
            <w:top w:val="none" w:sz="0" w:space="0" w:color="auto"/>
            <w:left w:val="none" w:sz="0" w:space="0" w:color="auto"/>
            <w:bottom w:val="none" w:sz="0" w:space="0" w:color="auto"/>
            <w:right w:val="none" w:sz="0" w:space="0" w:color="auto"/>
          </w:divBdr>
          <w:divsChild>
            <w:div w:id="2108037566">
              <w:marLeft w:val="0"/>
              <w:marRight w:val="0"/>
              <w:marTop w:val="0"/>
              <w:marBottom w:val="0"/>
              <w:divBdr>
                <w:top w:val="none" w:sz="0" w:space="0" w:color="auto"/>
                <w:left w:val="none" w:sz="0" w:space="0" w:color="auto"/>
                <w:bottom w:val="none" w:sz="0" w:space="0" w:color="auto"/>
                <w:right w:val="none" w:sz="0" w:space="0" w:color="auto"/>
              </w:divBdr>
            </w:div>
          </w:divsChild>
        </w:div>
        <w:div w:id="689113121">
          <w:marLeft w:val="0"/>
          <w:marRight w:val="0"/>
          <w:marTop w:val="0"/>
          <w:marBottom w:val="0"/>
          <w:divBdr>
            <w:top w:val="none" w:sz="0" w:space="0" w:color="auto"/>
            <w:left w:val="none" w:sz="0" w:space="0" w:color="auto"/>
            <w:bottom w:val="none" w:sz="0" w:space="0" w:color="auto"/>
            <w:right w:val="none" w:sz="0" w:space="0" w:color="auto"/>
          </w:divBdr>
          <w:divsChild>
            <w:div w:id="1970740884">
              <w:marLeft w:val="0"/>
              <w:marRight w:val="0"/>
              <w:marTop w:val="0"/>
              <w:marBottom w:val="0"/>
              <w:divBdr>
                <w:top w:val="none" w:sz="0" w:space="0" w:color="auto"/>
                <w:left w:val="none" w:sz="0" w:space="0" w:color="auto"/>
                <w:bottom w:val="none" w:sz="0" w:space="0" w:color="auto"/>
                <w:right w:val="none" w:sz="0" w:space="0" w:color="auto"/>
              </w:divBdr>
            </w:div>
          </w:divsChild>
        </w:div>
        <w:div w:id="1407266573">
          <w:marLeft w:val="0"/>
          <w:marRight w:val="0"/>
          <w:marTop w:val="0"/>
          <w:marBottom w:val="0"/>
          <w:divBdr>
            <w:top w:val="none" w:sz="0" w:space="0" w:color="auto"/>
            <w:left w:val="none" w:sz="0" w:space="0" w:color="auto"/>
            <w:bottom w:val="none" w:sz="0" w:space="0" w:color="auto"/>
            <w:right w:val="none" w:sz="0" w:space="0" w:color="auto"/>
          </w:divBdr>
          <w:divsChild>
            <w:div w:id="770049844">
              <w:marLeft w:val="0"/>
              <w:marRight w:val="0"/>
              <w:marTop w:val="0"/>
              <w:marBottom w:val="0"/>
              <w:divBdr>
                <w:top w:val="none" w:sz="0" w:space="0" w:color="auto"/>
                <w:left w:val="none" w:sz="0" w:space="0" w:color="auto"/>
                <w:bottom w:val="none" w:sz="0" w:space="0" w:color="auto"/>
                <w:right w:val="none" w:sz="0" w:space="0" w:color="auto"/>
              </w:divBdr>
            </w:div>
          </w:divsChild>
        </w:div>
        <w:div w:id="844169449">
          <w:marLeft w:val="0"/>
          <w:marRight w:val="0"/>
          <w:marTop w:val="0"/>
          <w:marBottom w:val="0"/>
          <w:divBdr>
            <w:top w:val="none" w:sz="0" w:space="0" w:color="auto"/>
            <w:left w:val="none" w:sz="0" w:space="0" w:color="auto"/>
            <w:bottom w:val="none" w:sz="0" w:space="0" w:color="auto"/>
            <w:right w:val="none" w:sz="0" w:space="0" w:color="auto"/>
          </w:divBdr>
          <w:divsChild>
            <w:div w:id="811412858">
              <w:marLeft w:val="0"/>
              <w:marRight w:val="0"/>
              <w:marTop w:val="0"/>
              <w:marBottom w:val="0"/>
              <w:divBdr>
                <w:top w:val="none" w:sz="0" w:space="0" w:color="auto"/>
                <w:left w:val="none" w:sz="0" w:space="0" w:color="auto"/>
                <w:bottom w:val="none" w:sz="0" w:space="0" w:color="auto"/>
                <w:right w:val="none" w:sz="0" w:space="0" w:color="auto"/>
              </w:divBdr>
            </w:div>
          </w:divsChild>
        </w:div>
        <w:div w:id="915629972">
          <w:marLeft w:val="0"/>
          <w:marRight w:val="0"/>
          <w:marTop w:val="0"/>
          <w:marBottom w:val="0"/>
          <w:divBdr>
            <w:top w:val="none" w:sz="0" w:space="0" w:color="auto"/>
            <w:left w:val="none" w:sz="0" w:space="0" w:color="auto"/>
            <w:bottom w:val="none" w:sz="0" w:space="0" w:color="auto"/>
            <w:right w:val="none" w:sz="0" w:space="0" w:color="auto"/>
          </w:divBdr>
          <w:divsChild>
            <w:div w:id="2103530049">
              <w:marLeft w:val="0"/>
              <w:marRight w:val="0"/>
              <w:marTop w:val="0"/>
              <w:marBottom w:val="0"/>
              <w:divBdr>
                <w:top w:val="none" w:sz="0" w:space="0" w:color="auto"/>
                <w:left w:val="none" w:sz="0" w:space="0" w:color="auto"/>
                <w:bottom w:val="none" w:sz="0" w:space="0" w:color="auto"/>
                <w:right w:val="none" w:sz="0" w:space="0" w:color="auto"/>
              </w:divBdr>
            </w:div>
          </w:divsChild>
        </w:div>
        <w:div w:id="1790467033">
          <w:marLeft w:val="0"/>
          <w:marRight w:val="0"/>
          <w:marTop w:val="0"/>
          <w:marBottom w:val="0"/>
          <w:divBdr>
            <w:top w:val="none" w:sz="0" w:space="0" w:color="auto"/>
            <w:left w:val="none" w:sz="0" w:space="0" w:color="auto"/>
            <w:bottom w:val="none" w:sz="0" w:space="0" w:color="auto"/>
            <w:right w:val="none" w:sz="0" w:space="0" w:color="auto"/>
          </w:divBdr>
          <w:divsChild>
            <w:div w:id="933779862">
              <w:marLeft w:val="0"/>
              <w:marRight w:val="0"/>
              <w:marTop w:val="0"/>
              <w:marBottom w:val="0"/>
              <w:divBdr>
                <w:top w:val="none" w:sz="0" w:space="0" w:color="auto"/>
                <w:left w:val="none" w:sz="0" w:space="0" w:color="auto"/>
                <w:bottom w:val="none" w:sz="0" w:space="0" w:color="auto"/>
                <w:right w:val="none" w:sz="0" w:space="0" w:color="auto"/>
              </w:divBdr>
            </w:div>
          </w:divsChild>
        </w:div>
        <w:div w:id="1858811081">
          <w:marLeft w:val="0"/>
          <w:marRight w:val="0"/>
          <w:marTop w:val="0"/>
          <w:marBottom w:val="0"/>
          <w:divBdr>
            <w:top w:val="none" w:sz="0" w:space="0" w:color="auto"/>
            <w:left w:val="none" w:sz="0" w:space="0" w:color="auto"/>
            <w:bottom w:val="none" w:sz="0" w:space="0" w:color="auto"/>
            <w:right w:val="none" w:sz="0" w:space="0" w:color="auto"/>
          </w:divBdr>
          <w:divsChild>
            <w:div w:id="935215548">
              <w:marLeft w:val="0"/>
              <w:marRight w:val="0"/>
              <w:marTop w:val="0"/>
              <w:marBottom w:val="0"/>
              <w:divBdr>
                <w:top w:val="none" w:sz="0" w:space="0" w:color="auto"/>
                <w:left w:val="none" w:sz="0" w:space="0" w:color="auto"/>
                <w:bottom w:val="none" w:sz="0" w:space="0" w:color="auto"/>
                <w:right w:val="none" w:sz="0" w:space="0" w:color="auto"/>
              </w:divBdr>
            </w:div>
          </w:divsChild>
        </w:div>
        <w:div w:id="947661468">
          <w:marLeft w:val="0"/>
          <w:marRight w:val="0"/>
          <w:marTop w:val="0"/>
          <w:marBottom w:val="0"/>
          <w:divBdr>
            <w:top w:val="none" w:sz="0" w:space="0" w:color="auto"/>
            <w:left w:val="none" w:sz="0" w:space="0" w:color="auto"/>
            <w:bottom w:val="none" w:sz="0" w:space="0" w:color="auto"/>
            <w:right w:val="none" w:sz="0" w:space="0" w:color="auto"/>
          </w:divBdr>
          <w:divsChild>
            <w:div w:id="1784230617">
              <w:marLeft w:val="0"/>
              <w:marRight w:val="0"/>
              <w:marTop w:val="0"/>
              <w:marBottom w:val="0"/>
              <w:divBdr>
                <w:top w:val="none" w:sz="0" w:space="0" w:color="auto"/>
                <w:left w:val="none" w:sz="0" w:space="0" w:color="auto"/>
                <w:bottom w:val="none" w:sz="0" w:space="0" w:color="auto"/>
                <w:right w:val="none" w:sz="0" w:space="0" w:color="auto"/>
              </w:divBdr>
            </w:div>
          </w:divsChild>
        </w:div>
        <w:div w:id="952520688">
          <w:marLeft w:val="0"/>
          <w:marRight w:val="0"/>
          <w:marTop w:val="0"/>
          <w:marBottom w:val="0"/>
          <w:divBdr>
            <w:top w:val="none" w:sz="0" w:space="0" w:color="auto"/>
            <w:left w:val="none" w:sz="0" w:space="0" w:color="auto"/>
            <w:bottom w:val="none" w:sz="0" w:space="0" w:color="auto"/>
            <w:right w:val="none" w:sz="0" w:space="0" w:color="auto"/>
          </w:divBdr>
          <w:divsChild>
            <w:div w:id="2041737949">
              <w:marLeft w:val="0"/>
              <w:marRight w:val="0"/>
              <w:marTop w:val="0"/>
              <w:marBottom w:val="0"/>
              <w:divBdr>
                <w:top w:val="none" w:sz="0" w:space="0" w:color="auto"/>
                <w:left w:val="none" w:sz="0" w:space="0" w:color="auto"/>
                <w:bottom w:val="none" w:sz="0" w:space="0" w:color="auto"/>
                <w:right w:val="none" w:sz="0" w:space="0" w:color="auto"/>
              </w:divBdr>
            </w:div>
          </w:divsChild>
        </w:div>
        <w:div w:id="1031802110">
          <w:marLeft w:val="0"/>
          <w:marRight w:val="0"/>
          <w:marTop w:val="0"/>
          <w:marBottom w:val="0"/>
          <w:divBdr>
            <w:top w:val="none" w:sz="0" w:space="0" w:color="auto"/>
            <w:left w:val="none" w:sz="0" w:space="0" w:color="auto"/>
            <w:bottom w:val="none" w:sz="0" w:space="0" w:color="auto"/>
            <w:right w:val="none" w:sz="0" w:space="0" w:color="auto"/>
          </w:divBdr>
          <w:divsChild>
            <w:div w:id="1644775377">
              <w:marLeft w:val="0"/>
              <w:marRight w:val="0"/>
              <w:marTop w:val="0"/>
              <w:marBottom w:val="0"/>
              <w:divBdr>
                <w:top w:val="none" w:sz="0" w:space="0" w:color="auto"/>
                <w:left w:val="none" w:sz="0" w:space="0" w:color="auto"/>
                <w:bottom w:val="none" w:sz="0" w:space="0" w:color="auto"/>
                <w:right w:val="none" w:sz="0" w:space="0" w:color="auto"/>
              </w:divBdr>
            </w:div>
          </w:divsChild>
        </w:div>
        <w:div w:id="1303466051">
          <w:marLeft w:val="0"/>
          <w:marRight w:val="0"/>
          <w:marTop w:val="0"/>
          <w:marBottom w:val="0"/>
          <w:divBdr>
            <w:top w:val="none" w:sz="0" w:space="0" w:color="auto"/>
            <w:left w:val="none" w:sz="0" w:space="0" w:color="auto"/>
            <w:bottom w:val="none" w:sz="0" w:space="0" w:color="auto"/>
            <w:right w:val="none" w:sz="0" w:space="0" w:color="auto"/>
          </w:divBdr>
          <w:divsChild>
            <w:div w:id="1047294796">
              <w:marLeft w:val="0"/>
              <w:marRight w:val="0"/>
              <w:marTop w:val="0"/>
              <w:marBottom w:val="0"/>
              <w:divBdr>
                <w:top w:val="none" w:sz="0" w:space="0" w:color="auto"/>
                <w:left w:val="none" w:sz="0" w:space="0" w:color="auto"/>
                <w:bottom w:val="none" w:sz="0" w:space="0" w:color="auto"/>
                <w:right w:val="none" w:sz="0" w:space="0" w:color="auto"/>
              </w:divBdr>
            </w:div>
          </w:divsChild>
        </w:div>
        <w:div w:id="1136676109">
          <w:marLeft w:val="0"/>
          <w:marRight w:val="0"/>
          <w:marTop w:val="0"/>
          <w:marBottom w:val="0"/>
          <w:divBdr>
            <w:top w:val="none" w:sz="0" w:space="0" w:color="auto"/>
            <w:left w:val="none" w:sz="0" w:space="0" w:color="auto"/>
            <w:bottom w:val="none" w:sz="0" w:space="0" w:color="auto"/>
            <w:right w:val="none" w:sz="0" w:space="0" w:color="auto"/>
          </w:divBdr>
          <w:divsChild>
            <w:div w:id="1797597665">
              <w:marLeft w:val="0"/>
              <w:marRight w:val="0"/>
              <w:marTop w:val="0"/>
              <w:marBottom w:val="0"/>
              <w:divBdr>
                <w:top w:val="none" w:sz="0" w:space="0" w:color="auto"/>
                <w:left w:val="none" w:sz="0" w:space="0" w:color="auto"/>
                <w:bottom w:val="none" w:sz="0" w:space="0" w:color="auto"/>
                <w:right w:val="none" w:sz="0" w:space="0" w:color="auto"/>
              </w:divBdr>
            </w:div>
          </w:divsChild>
        </w:div>
        <w:div w:id="1687362635">
          <w:marLeft w:val="0"/>
          <w:marRight w:val="0"/>
          <w:marTop w:val="0"/>
          <w:marBottom w:val="0"/>
          <w:divBdr>
            <w:top w:val="none" w:sz="0" w:space="0" w:color="auto"/>
            <w:left w:val="none" w:sz="0" w:space="0" w:color="auto"/>
            <w:bottom w:val="none" w:sz="0" w:space="0" w:color="auto"/>
            <w:right w:val="none" w:sz="0" w:space="0" w:color="auto"/>
          </w:divBdr>
          <w:divsChild>
            <w:div w:id="1305310692">
              <w:marLeft w:val="0"/>
              <w:marRight w:val="0"/>
              <w:marTop w:val="0"/>
              <w:marBottom w:val="0"/>
              <w:divBdr>
                <w:top w:val="none" w:sz="0" w:space="0" w:color="auto"/>
                <w:left w:val="none" w:sz="0" w:space="0" w:color="auto"/>
                <w:bottom w:val="none" w:sz="0" w:space="0" w:color="auto"/>
                <w:right w:val="none" w:sz="0" w:space="0" w:color="auto"/>
              </w:divBdr>
            </w:div>
          </w:divsChild>
        </w:div>
        <w:div w:id="2002350208">
          <w:marLeft w:val="0"/>
          <w:marRight w:val="0"/>
          <w:marTop w:val="0"/>
          <w:marBottom w:val="0"/>
          <w:divBdr>
            <w:top w:val="none" w:sz="0" w:space="0" w:color="auto"/>
            <w:left w:val="none" w:sz="0" w:space="0" w:color="auto"/>
            <w:bottom w:val="none" w:sz="0" w:space="0" w:color="auto"/>
            <w:right w:val="none" w:sz="0" w:space="0" w:color="auto"/>
          </w:divBdr>
          <w:divsChild>
            <w:div w:id="1322655172">
              <w:marLeft w:val="0"/>
              <w:marRight w:val="0"/>
              <w:marTop w:val="0"/>
              <w:marBottom w:val="0"/>
              <w:divBdr>
                <w:top w:val="none" w:sz="0" w:space="0" w:color="auto"/>
                <w:left w:val="none" w:sz="0" w:space="0" w:color="auto"/>
                <w:bottom w:val="none" w:sz="0" w:space="0" w:color="auto"/>
                <w:right w:val="none" w:sz="0" w:space="0" w:color="auto"/>
              </w:divBdr>
            </w:div>
          </w:divsChild>
        </w:div>
        <w:div w:id="1440562069">
          <w:marLeft w:val="0"/>
          <w:marRight w:val="0"/>
          <w:marTop w:val="0"/>
          <w:marBottom w:val="0"/>
          <w:divBdr>
            <w:top w:val="none" w:sz="0" w:space="0" w:color="auto"/>
            <w:left w:val="none" w:sz="0" w:space="0" w:color="auto"/>
            <w:bottom w:val="none" w:sz="0" w:space="0" w:color="auto"/>
            <w:right w:val="none" w:sz="0" w:space="0" w:color="auto"/>
          </w:divBdr>
          <w:divsChild>
            <w:div w:id="2136216896">
              <w:marLeft w:val="0"/>
              <w:marRight w:val="0"/>
              <w:marTop w:val="0"/>
              <w:marBottom w:val="0"/>
              <w:divBdr>
                <w:top w:val="none" w:sz="0" w:space="0" w:color="auto"/>
                <w:left w:val="none" w:sz="0" w:space="0" w:color="auto"/>
                <w:bottom w:val="none" w:sz="0" w:space="0" w:color="auto"/>
                <w:right w:val="none" w:sz="0" w:space="0" w:color="auto"/>
              </w:divBdr>
            </w:div>
          </w:divsChild>
        </w:div>
        <w:div w:id="1675449483">
          <w:marLeft w:val="0"/>
          <w:marRight w:val="0"/>
          <w:marTop w:val="0"/>
          <w:marBottom w:val="0"/>
          <w:divBdr>
            <w:top w:val="none" w:sz="0" w:space="0" w:color="auto"/>
            <w:left w:val="none" w:sz="0" w:space="0" w:color="auto"/>
            <w:bottom w:val="none" w:sz="0" w:space="0" w:color="auto"/>
            <w:right w:val="none" w:sz="0" w:space="0" w:color="auto"/>
          </w:divBdr>
          <w:divsChild>
            <w:div w:id="1450974900">
              <w:marLeft w:val="0"/>
              <w:marRight w:val="0"/>
              <w:marTop w:val="0"/>
              <w:marBottom w:val="0"/>
              <w:divBdr>
                <w:top w:val="none" w:sz="0" w:space="0" w:color="auto"/>
                <w:left w:val="none" w:sz="0" w:space="0" w:color="auto"/>
                <w:bottom w:val="none" w:sz="0" w:space="0" w:color="auto"/>
                <w:right w:val="none" w:sz="0" w:space="0" w:color="auto"/>
              </w:divBdr>
            </w:div>
          </w:divsChild>
        </w:div>
        <w:div w:id="1584025886">
          <w:marLeft w:val="0"/>
          <w:marRight w:val="0"/>
          <w:marTop w:val="0"/>
          <w:marBottom w:val="0"/>
          <w:divBdr>
            <w:top w:val="none" w:sz="0" w:space="0" w:color="auto"/>
            <w:left w:val="none" w:sz="0" w:space="0" w:color="auto"/>
            <w:bottom w:val="none" w:sz="0" w:space="0" w:color="auto"/>
            <w:right w:val="none" w:sz="0" w:space="0" w:color="auto"/>
          </w:divBdr>
          <w:divsChild>
            <w:div w:id="1910381492">
              <w:marLeft w:val="0"/>
              <w:marRight w:val="0"/>
              <w:marTop w:val="0"/>
              <w:marBottom w:val="0"/>
              <w:divBdr>
                <w:top w:val="none" w:sz="0" w:space="0" w:color="auto"/>
                <w:left w:val="none" w:sz="0" w:space="0" w:color="auto"/>
                <w:bottom w:val="none" w:sz="0" w:space="0" w:color="auto"/>
                <w:right w:val="none" w:sz="0" w:space="0" w:color="auto"/>
              </w:divBdr>
            </w:div>
          </w:divsChild>
        </w:div>
        <w:div w:id="1687247325">
          <w:marLeft w:val="0"/>
          <w:marRight w:val="0"/>
          <w:marTop w:val="0"/>
          <w:marBottom w:val="0"/>
          <w:divBdr>
            <w:top w:val="none" w:sz="0" w:space="0" w:color="auto"/>
            <w:left w:val="none" w:sz="0" w:space="0" w:color="auto"/>
            <w:bottom w:val="none" w:sz="0" w:space="0" w:color="auto"/>
            <w:right w:val="none" w:sz="0" w:space="0" w:color="auto"/>
          </w:divBdr>
          <w:divsChild>
            <w:div w:id="2066366444">
              <w:marLeft w:val="0"/>
              <w:marRight w:val="0"/>
              <w:marTop w:val="0"/>
              <w:marBottom w:val="0"/>
              <w:divBdr>
                <w:top w:val="none" w:sz="0" w:space="0" w:color="auto"/>
                <w:left w:val="none" w:sz="0" w:space="0" w:color="auto"/>
                <w:bottom w:val="none" w:sz="0" w:space="0" w:color="auto"/>
                <w:right w:val="none" w:sz="0" w:space="0" w:color="auto"/>
              </w:divBdr>
            </w:div>
          </w:divsChild>
        </w:div>
        <w:div w:id="1692683339">
          <w:marLeft w:val="0"/>
          <w:marRight w:val="0"/>
          <w:marTop w:val="0"/>
          <w:marBottom w:val="0"/>
          <w:divBdr>
            <w:top w:val="none" w:sz="0" w:space="0" w:color="auto"/>
            <w:left w:val="none" w:sz="0" w:space="0" w:color="auto"/>
            <w:bottom w:val="none" w:sz="0" w:space="0" w:color="auto"/>
            <w:right w:val="none" w:sz="0" w:space="0" w:color="auto"/>
          </w:divBdr>
          <w:divsChild>
            <w:div w:id="2019185739">
              <w:marLeft w:val="0"/>
              <w:marRight w:val="0"/>
              <w:marTop w:val="0"/>
              <w:marBottom w:val="0"/>
              <w:divBdr>
                <w:top w:val="none" w:sz="0" w:space="0" w:color="auto"/>
                <w:left w:val="none" w:sz="0" w:space="0" w:color="auto"/>
                <w:bottom w:val="none" w:sz="0" w:space="0" w:color="auto"/>
                <w:right w:val="none" w:sz="0" w:space="0" w:color="auto"/>
              </w:divBdr>
            </w:div>
          </w:divsChild>
        </w:div>
        <w:div w:id="1754546467">
          <w:marLeft w:val="0"/>
          <w:marRight w:val="0"/>
          <w:marTop w:val="0"/>
          <w:marBottom w:val="0"/>
          <w:divBdr>
            <w:top w:val="none" w:sz="0" w:space="0" w:color="auto"/>
            <w:left w:val="none" w:sz="0" w:space="0" w:color="auto"/>
            <w:bottom w:val="none" w:sz="0" w:space="0" w:color="auto"/>
            <w:right w:val="none" w:sz="0" w:space="0" w:color="auto"/>
          </w:divBdr>
          <w:divsChild>
            <w:div w:id="1881356078">
              <w:marLeft w:val="0"/>
              <w:marRight w:val="0"/>
              <w:marTop w:val="0"/>
              <w:marBottom w:val="0"/>
              <w:divBdr>
                <w:top w:val="none" w:sz="0" w:space="0" w:color="auto"/>
                <w:left w:val="none" w:sz="0" w:space="0" w:color="auto"/>
                <w:bottom w:val="none" w:sz="0" w:space="0" w:color="auto"/>
                <w:right w:val="none" w:sz="0" w:space="0" w:color="auto"/>
              </w:divBdr>
            </w:div>
          </w:divsChild>
        </w:div>
        <w:div w:id="1773821920">
          <w:marLeft w:val="0"/>
          <w:marRight w:val="0"/>
          <w:marTop w:val="0"/>
          <w:marBottom w:val="0"/>
          <w:divBdr>
            <w:top w:val="none" w:sz="0" w:space="0" w:color="auto"/>
            <w:left w:val="none" w:sz="0" w:space="0" w:color="auto"/>
            <w:bottom w:val="none" w:sz="0" w:space="0" w:color="auto"/>
            <w:right w:val="none" w:sz="0" w:space="0" w:color="auto"/>
          </w:divBdr>
          <w:divsChild>
            <w:div w:id="1942251847">
              <w:marLeft w:val="0"/>
              <w:marRight w:val="0"/>
              <w:marTop w:val="0"/>
              <w:marBottom w:val="0"/>
              <w:divBdr>
                <w:top w:val="none" w:sz="0" w:space="0" w:color="auto"/>
                <w:left w:val="none" w:sz="0" w:space="0" w:color="auto"/>
                <w:bottom w:val="none" w:sz="0" w:space="0" w:color="auto"/>
                <w:right w:val="none" w:sz="0" w:space="0" w:color="auto"/>
              </w:divBdr>
            </w:div>
          </w:divsChild>
        </w:div>
        <w:div w:id="1924482978">
          <w:marLeft w:val="0"/>
          <w:marRight w:val="0"/>
          <w:marTop w:val="0"/>
          <w:marBottom w:val="0"/>
          <w:divBdr>
            <w:top w:val="none" w:sz="0" w:space="0" w:color="auto"/>
            <w:left w:val="none" w:sz="0" w:space="0" w:color="auto"/>
            <w:bottom w:val="none" w:sz="0" w:space="0" w:color="auto"/>
            <w:right w:val="none" w:sz="0" w:space="0" w:color="auto"/>
          </w:divBdr>
          <w:divsChild>
            <w:div w:id="1793788291">
              <w:marLeft w:val="0"/>
              <w:marRight w:val="0"/>
              <w:marTop w:val="0"/>
              <w:marBottom w:val="0"/>
              <w:divBdr>
                <w:top w:val="none" w:sz="0" w:space="0" w:color="auto"/>
                <w:left w:val="none" w:sz="0" w:space="0" w:color="auto"/>
                <w:bottom w:val="none" w:sz="0" w:space="0" w:color="auto"/>
                <w:right w:val="none" w:sz="0" w:space="0" w:color="auto"/>
              </w:divBdr>
            </w:div>
          </w:divsChild>
        </w:div>
        <w:div w:id="1957832833">
          <w:marLeft w:val="0"/>
          <w:marRight w:val="0"/>
          <w:marTop w:val="0"/>
          <w:marBottom w:val="0"/>
          <w:divBdr>
            <w:top w:val="none" w:sz="0" w:space="0" w:color="auto"/>
            <w:left w:val="none" w:sz="0" w:space="0" w:color="auto"/>
            <w:bottom w:val="none" w:sz="0" w:space="0" w:color="auto"/>
            <w:right w:val="none" w:sz="0" w:space="0" w:color="auto"/>
          </w:divBdr>
          <w:divsChild>
            <w:div w:id="1799949196">
              <w:marLeft w:val="0"/>
              <w:marRight w:val="0"/>
              <w:marTop w:val="0"/>
              <w:marBottom w:val="0"/>
              <w:divBdr>
                <w:top w:val="none" w:sz="0" w:space="0" w:color="auto"/>
                <w:left w:val="none" w:sz="0" w:space="0" w:color="auto"/>
                <w:bottom w:val="none" w:sz="0" w:space="0" w:color="auto"/>
                <w:right w:val="none" w:sz="0" w:space="0" w:color="auto"/>
              </w:divBdr>
            </w:div>
          </w:divsChild>
        </w:div>
        <w:div w:id="1840072826">
          <w:marLeft w:val="0"/>
          <w:marRight w:val="0"/>
          <w:marTop w:val="0"/>
          <w:marBottom w:val="0"/>
          <w:divBdr>
            <w:top w:val="none" w:sz="0" w:space="0" w:color="auto"/>
            <w:left w:val="none" w:sz="0" w:space="0" w:color="auto"/>
            <w:bottom w:val="none" w:sz="0" w:space="0" w:color="auto"/>
            <w:right w:val="none" w:sz="0" w:space="0" w:color="auto"/>
          </w:divBdr>
          <w:divsChild>
            <w:div w:id="20531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0733">
      <w:bodyDiv w:val="1"/>
      <w:marLeft w:val="0"/>
      <w:marRight w:val="0"/>
      <w:marTop w:val="0"/>
      <w:marBottom w:val="0"/>
      <w:divBdr>
        <w:top w:val="none" w:sz="0" w:space="0" w:color="auto"/>
        <w:left w:val="none" w:sz="0" w:space="0" w:color="auto"/>
        <w:bottom w:val="none" w:sz="0" w:space="0" w:color="auto"/>
        <w:right w:val="none" w:sz="0" w:space="0" w:color="auto"/>
      </w:divBdr>
    </w:div>
    <w:div w:id="20090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_dlc_DocId xmlns="9069a6be-6d50-495c-b8b5-a075e1fb0980">ETSIFA-2016766168-1372</_dlc_DocId>
    <_dlc_DocIdUrl xmlns="9069a6be-6d50-495c-b8b5-a075e1fb0980">
      <Url>https://etsihq.sharepoint.com/teams/FA/_layouts/15/DocIdRedir.aspx?ID=ETSIFA-2016766168-1372</Url>
      <Description>ETSIFA-2016766168-1372</Description>
    </_dlc_DocIdUrl>
    <_dlc_DocIdPersistId xmlns="9069a6be-6d50-495c-b8b5-a075e1fb0980">false</_dlc_DocIdPersistId>
    <Reception xmlns="cc2060c4-1d5f-4078-8d04-2211c109c2d8" xsi:nil="true"/>
    <akpw xmlns="cc2060c4-1d5f-4078-8d04-2211c109c2d8" xsi:nil="true"/>
    <FundingSource xmlns="cc2060c4-1d5f-4078-8d04-2211c109c2d8" xsi:nil="true"/>
    <ProjectNo xmlns="cc2060c4-1d5f-4078-8d04-2211c109c2d8" xsi:nil="true"/>
    <GA_x002f_BOARDNumber xmlns="cc2060c4-1d5f-4078-8d04-2211c109c2d8" xsi:nil="true"/>
    <ProposalStatus xmlns="cc2060c4-1d5f-4078-8d04-2211c109c2d8" xsi:nil="true"/>
    <b2a3 xmlns="cc2060c4-1d5f-4078-8d04-2211c109c2d8" xsi:nil="true"/>
    <Comment xmlns="cc2060c4-1d5f-4078-8d04-2211c109c2d8" xsi:nil="true"/>
    <Sent_x0020_by xmlns="cc2060c4-1d5f-4078-8d04-2211c109c2d8">
      <UserInfo>
        <DisplayName/>
        <AccountId xsi:nil="true"/>
        <AccountType/>
      </UserInfo>
    </Sent_x0020_by>
    <Year xmlns="cc2060c4-1d5f-4078-8d04-2211c109c2d8" xsi:nil="true"/>
    <Document_x0020_Status xmlns="cc2060c4-1d5f-4078-8d04-2211c109c2d8">Draft</Document_x0020_Status>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819A-E671-417A-A951-6AA152F32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7810A-25D9-43B2-87CA-81CB19449769}">
  <ds:schemaRefs>
    <ds:schemaRef ds:uri="http://schemas.microsoft.com/sharepoint/v3/contenttype/forms"/>
  </ds:schemaRefs>
</ds:datastoreItem>
</file>

<file path=customXml/itemProps3.xml><?xml version="1.0" encoding="utf-8"?>
<ds:datastoreItem xmlns:ds="http://schemas.openxmlformats.org/officeDocument/2006/customXml" ds:itemID="{31388152-D3D0-42ED-87FE-3FAF2831AE6C}">
  <ds:schemaRefs>
    <ds:schemaRef ds:uri="http://schemas.microsoft.com/office/2006/metadata/properties"/>
    <ds:schemaRef ds:uri="cc2060c4-1d5f-4078-8d04-2211c109c2d8"/>
    <ds:schemaRef ds:uri="9069a6be-6d50-495c-b8b5-a075e1fb0980"/>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A71B4372-7D23-45FA-A2A2-47D2E1B50B84}">
  <ds:schemaRefs>
    <ds:schemaRef ds:uri="http://schemas.microsoft.com/sharepoint/events"/>
  </ds:schemaRefs>
</ds:datastoreItem>
</file>

<file path=customXml/itemProps6.xml><?xml version="1.0" encoding="utf-8"?>
<ds:datastoreItem xmlns:ds="http://schemas.openxmlformats.org/officeDocument/2006/customXml" ds:itemID="{26888F48-8722-4F9B-9A8A-8B36E881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4441</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Raphael Kozubal</cp:lastModifiedBy>
  <cp:revision>2</cp:revision>
  <cp:lastPrinted>2017-11-22T14:46:00Z</cp:lastPrinted>
  <dcterms:created xsi:type="dcterms:W3CDTF">2023-07-06T15:24:00Z</dcterms:created>
  <dcterms:modified xsi:type="dcterms:W3CDTF">2023-07-06T15:24:00Z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0x01010000DEEFC28DC1034EAE39ED7FAD105865</vt:lpwstr>
  </property>
  <property fmtid="{D5CDD505-2E9C-101B-9397-08002B2CF9AE}" pid="4" name="_dlc_DocIdItemGuid">
    <vt:lpwstr>c3821dcd-af02-4281-9bf1-8d2d4858bf16</vt:lpwstr>
  </property>
  <property fmtid="{D5CDD505-2E9C-101B-9397-08002B2CF9AE}" pid="5" name="MediaServiceImageTags">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